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36D8" w14:textId="77777777" w:rsidR="00DC1641" w:rsidRPr="00975B4B" w:rsidRDefault="00426815" w:rsidP="00975B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4B">
        <w:rPr>
          <w:rFonts w:ascii="Times New Roman" w:hAnsi="Times New Roman" w:cs="Times New Roman"/>
          <w:b/>
          <w:sz w:val="24"/>
          <w:szCs w:val="24"/>
        </w:rPr>
        <w:t>Программа мероприятия</w:t>
      </w:r>
      <w:r w:rsidR="00975B4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412"/>
        <w:gridCol w:w="7933"/>
      </w:tblGrid>
      <w:tr w:rsidR="00DC1641" w:rsidRPr="00975B4B" w14:paraId="468CD26F" w14:textId="77777777">
        <w:tc>
          <w:tcPr>
            <w:tcW w:w="1412" w:type="dxa"/>
          </w:tcPr>
          <w:p w14:paraId="31F6DA0E" w14:textId="77777777" w:rsidR="00DC1641" w:rsidRPr="00975B4B" w:rsidRDefault="004268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>9-30 – 10-00</w:t>
            </w:r>
          </w:p>
        </w:tc>
        <w:tc>
          <w:tcPr>
            <w:tcW w:w="7932" w:type="dxa"/>
          </w:tcPr>
          <w:p w14:paraId="66181FE7" w14:textId="77777777" w:rsidR="00DC1641" w:rsidRPr="00975B4B" w:rsidRDefault="00426815" w:rsidP="0097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 xml:space="preserve">Регистрация для </w:t>
            </w:r>
            <w:r w:rsidRPr="00975B4B">
              <w:rPr>
                <w:rFonts w:ascii="Times New Roman" w:eastAsia="Calibri" w:hAnsi="Times New Roman" w:cs="Times New Roman"/>
                <w:b/>
                <w:lang w:val="en-US"/>
              </w:rPr>
              <w:t>off</w:t>
            </w:r>
            <w:r w:rsidRPr="00975B4B">
              <w:rPr>
                <w:rFonts w:ascii="Times New Roman" w:eastAsia="Calibri" w:hAnsi="Times New Roman" w:cs="Times New Roman"/>
                <w:b/>
              </w:rPr>
              <w:t>-</w:t>
            </w:r>
            <w:r w:rsidRPr="00975B4B">
              <w:rPr>
                <w:rFonts w:ascii="Times New Roman" w:eastAsia="Calibri" w:hAnsi="Times New Roman" w:cs="Times New Roman"/>
                <w:b/>
                <w:lang w:val="en-US"/>
              </w:rPr>
              <w:t>line</w:t>
            </w:r>
            <w:r w:rsidR="00FA329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75B4B">
              <w:rPr>
                <w:rFonts w:ascii="Times New Roman" w:eastAsia="Calibri" w:hAnsi="Times New Roman" w:cs="Times New Roman"/>
              </w:rPr>
              <w:t>участников</w:t>
            </w:r>
            <w:r w:rsidR="00FA3297">
              <w:rPr>
                <w:rFonts w:ascii="Times New Roman" w:eastAsia="Calibri" w:hAnsi="Times New Roman" w:cs="Times New Roman"/>
              </w:rPr>
              <w:t xml:space="preserve"> </w:t>
            </w:r>
            <w:r w:rsidRPr="00975B4B">
              <w:rPr>
                <w:rFonts w:ascii="Times New Roman" w:eastAsia="Calibri" w:hAnsi="Times New Roman" w:cs="Times New Roman"/>
              </w:rPr>
              <w:t>по адресу</w:t>
            </w:r>
            <w:r w:rsidRPr="00975B4B">
              <w:rPr>
                <w:rFonts w:ascii="Times New Roman" w:eastAsia="Calibri" w:hAnsi="Times New Roman" w:cs="Times New Roman"/>
                <w:b/>
              </w:rPr>
              <w:t xml:space="preserve"> г. Волгоград, ул. Батальонная, д. 13а </w:t>
            </w:r>
            <w:r w:rsidRPr="00975B4B">
              <w:rPr>
                <w:rFonts w:ascii="Times New Roman" w:eastAsia="Calibri" w:hAnsi="Times New Roman" w:cs="Times New Roman"/>
              </w:rPr>
              <w:t xml:space="preserve">(приветственный кофе, знакомство с Волгоградским инновационным ресурсным центром ООО </w:t>
            </w:r>
            <w:r w:rsidR="00975B4B">
              <w:rPr>
                <w:rFonts w:ascii="Times New Roman" w:eastAsia="Calibri" w:hAnsi="Times New Roman" w:cs="Times New Roman"/>
              </w:rPr>
              <w:t>«</w:t>
            </w:r>
            <w:r w:rsidRPr="00975B4B">
              <w:rPr>
                <w:rFonts w:ascii="Times New Roman" w:eastAsia="Calibri" w:hAnsi="Times New Roman" w:cs="Times New Roman"/>
              </w:rPr>
              <w:t xml:space="preserve">НПО </w:t>
            </w:r>
            <w:r w:rsidR="00975B4B">
              <w:rPr>
                <w:rFonts w:ascii="Times New Roman" w:eastAsia="Calibri" w:hAnsi="Times New Roman" w:cs="Times New Roman"/>
              </w:rPr>
              <w:t>«</w:t>
            </w:r>
            <w:r w:rsidRPr="00975B4B">
              <w:rPr>
                <w:rFonts w:ascii="Times New Roman" w:eastAsia="Calibri" w:hAnsi="Times New Roman" w:cs="Times New Roman"/>
              </w:rPr>
              <w:t>Броня</w:t>
            </w:r>
            <w:r w:rsidR="00975B4B">
              <w:rPr>
                <w:rFonts w:ascii="Times New Roman" w:eastAsia="Calibri" w:hAnsi="Times New Roman" w:cs="Times New Roman"/>
              </w:rPr>
              <w:t>»</w:t>
            </w:r>
            <w:r w:rsidRPr="00975B4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C1641" w:rsidRPr="00975B4B" w14:paraId="40ED7177" w14:textId="77777777">
        <w:tc>
          <w:tcPr>
            <w:tcW w:w="1412" w:type="dxa"/>
          </w:tcPr>
          <w:p w14:paraId="2371CD49" w14:textId="77777777" w:rsidR="00DC1641" w:rsidRPr="00975B4B" w:rsidRDefault="004268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>10-00</w:t>
            </w:r>
          </w:p>
        </w:tc>
        <w:tc>
          <w:tcPr>
            <w:tcW w:w="7932" w:type="dxa"/>
          </w:tcPr>
          <w:p w14:paraId="5FDD1EA4" w14:textId="77777777" w:rsidR="00DC1641" w:rsidRPr="00975B4B" w:rsidRDefault="00426815" w:rsidP="0097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 xml:space="preserve">Начало трансляции для </w:t>
            </w:r>
            <w:r w:rsidRPr="00975B4B">
              <w:rPr>
                <w:rFonts w:ascii="Times New Roman" w:eastAsia="Calibri" w:hAnsi="Times New Roman" w:cs="Times New Roman"/>
                <w:b/>
                <w:lang w:val="en-US"/>
              </w:rPr>
              <w:t>on</w:t>
            </w:r>
            <w:r w:rsidRPr="00975B4B">
              <w:rPr>
                <w:rFonts w:ascii="Times New Roman" w:eastAsia="Calibri" w:hAnsi="Times New Roman" w:cs="Times New Roman"/>
                <w:b/>
              </w:rPr>
              <w:t>-</w:t>
            </w:r>
            <w:r w:rsidRPr="00975B4B">
              <w:rPr>
                <w:rFonts w:ascii="Times New Roman" w:eastAsia="Calibri" w:hAnsi="Times New Roman" w:cs="Times New Roman"/>
                <w:b/>
                <w:lang w:val="en-US"/>
              </w:rPr>
              <w:t>line</w:t>
            </w:r>
            <w:r w:rsidR="00FA329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75B4B">
              <w:rPr>
                <w:rFonts w:ascii="Times New Roman" w:eastAsia="Calibri" w:hAnsi="Times New Roman" w:cs="Times New Roman"/>
              </w:rPr>
              <w:t xml:space="preserve">участников на платформе </w:t>
            </w:r>
            <w:r w:rsidRPr="00975B4B">
              <w:rPr>
                <w:rFonts w:ascii="Times New Roman" w:eastAsia="Calibri" w:hAnsi="Times New Roman" w:cs="Times New Roman"/>
                <w:lang w:val="en-US"/>
              </w:rPr>
              <w:t>WEBINAR</w:t>
            </w:r>
            <w:r w:rsidRPr="00975B4B">
              <w:rPr>
                <w:rFonts w:ascii="Times New Roman" w:eastAsia="Calibri" w:hAnsi="Times New Roman" w:cs="Times New Roman"/>
              </w:rPr>
              <w:t>.</w:t>
            </w:r>
            <w:r w:rsidRPr="00975B4B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DC1641" w:rsidRPr="00975B4B" w14:paraId="73B61625" w14:textId="77777777">
        <w:tc>
          <w:tcPr>
            <w:tcW w:w="1412" w:type="dxa"/>
          </w:tcPr>
          <w:p w14:paraId="7026ADAE" w14:textId="77777777" w:rsidR="00DC1641" w:rsidRPr="00975B4B" w:rsidRDefault="0042681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75B4B">
              <w:rPr>
                <w:rFonts w:ascii="Times New Roman" w:eastAsia="Calibri" w:hAnsi="Times New Roman" w:cs="Times New Roman"/>
                <w:lang w:val="en-US"/>
              </w:rPr>
              <w:t>10-00</w:t>
            </w:r>
          </w:p>
        </w:tc>
        <w:tc>
          <w:tcPr>
            <w:tcW w:w="7932" w:type="dxa"/>
          </w:tcPr>
          <w:p w14:paraId="16E1E90B" w14:textId="77777777" w:rsidR="00DC1641" w:rsidRPr="00975B4B" w:rsidRDefault="00426815" w:rsidP="0097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>Приветственное слово: руководитель Центра Ин</w:t>
            </w:r>
            <w:r w:rsidR="00FA3297">
              <w:rPr>
                <w:rFonts w:ascii="Times New Roman" w:eastAsia="Calibri" w:hAnsi="Times New Roman" w:cs="Times New Roman"/>
              </w:rPr>
              <w:t xml:space="preserve">жиниринга Волгоградской области </w:t>
            </w:r>
            <w:r w:rsidRPr="00975B4B">
              <w:rPr>
                <w:rFonts w:ascii="Times New Roman" w:eastAsia="Calibri" w:hAnsi="Times New Roman" w:cs="Times New Roman"/>
              </w:rPr>
              <w:t xml:space="preserve">Плюшкин Александр Геннадьевич, генеральный директор ООО </w:t>
            </w:r>
            <w:r w:rsidR="002C2950">
              <w:rPr>
                <w:rFonts w:ascii="Times New Roman" w:eastAsia="Calibri" w:hAnsi="Times New Roman" w:cs="Times New Roman"/>
              </w:rPr>
              <w:t>«</w:t>
            </w:r>
            <w:r w:rsidRPr="00975B4B">
              <w:rPr>
                <w:rFonts w:ascii="Times New Roman" w:eastAsia="Calibri" w:hAnsi="Times New Roman" w:cs="Times New Roman"/>
              </w:rPr>
              <w:t xml:space="preserve">НПО </w:t>
            </w:r>
            <w:r w:rsidR="002C2950">
              <w:rPr>
                <w:rFonts w:ascii="Times New Roman" w:eastAsia="Calibri" w:hAnsi="Times New Roman" w:cs="Times New Roman"/>
              </w:rPr>
              <w:t>«</w:t>
            </w:r>
            <w:r w:rsidRPr="00975B4B">
              <w:rPr>
                <w:rFonts w:ascii="Times New Roman" w:eastAsia="Calibri" w:hAnsi="Times New Roman" w:cs="Times New Roman"/>
              </w:rPr>
              <w:t>Броня</w:t>
            </w:r>
            <w:r w:rsidR="002C2950">
              <w:rPr>
                <w:rFonts w:ascii="Times New Roman" w:eastAsia="Calibri" w:hAnsi="Times New Roman" w:cs="Times New Roman"/>
              </w:rPr>
              <w:t>»</w:t>
            </w:r>
            <w:r w:rsidR="00FA3297">
              <w:rPr>
                <w:rFonts w:ascii="Times New Roman" w:eastAsia="Calibri" w:hAnsi="Times New Roman" w:cs="Times New Roman"/>
              </w:rPr>
              <w:t xml:space="preserve"> </w:t>
            </w:r>
            <w:r w:rsidRPr="00975B4B">
              <w:rPr>
                <w:rFonts w:ascii="Times New Roman" w:eastAsia="Calibri" w:hAnsi="Times New Roman" w:cs="Times New Roman"/>
              </w:rPr>
              <w:t>Бояринцев Александр Валерьевич</w:t>
            </w:r>
          </w:p>
        </w:tc>
      </w:tr>
      <w:tr w:rsidR="00DC1641" w:rsidRPr="00975B4B" w14:paraId="437D7BC7" w14:textId="77777777">
        <w:tc>
          <w:tcPr>
            <w:tcW w:w="1412" w:type="dxa"/>
          </w:tcPr>
          <w:p w14:paraId="2B7C90C3" w14:textId="77777777" w:rsidR="00DC1641" w:rsidRPr="00975B4B" w:rsidRDefault="004268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>10-05</w:t>
            </w:r>
          </w:p>
        </w:tc>
        <w:tc>
          <w:tcPr>
            <w:tcW w:w="7932" w:type="dxa"/>
          </w:tcPr>
          <w:p w14:paraId="64CA647A" w14:textId="77777777" w:rsidR="00DC1641" w:rsidRPr="00975B4B" w:rsidRDefault="00426815" w:rsidP="0097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>Информирование о мерах поддержки производственных предприятий – субъектов МСП на территории Волгоградской области</w:t>
            </w:r>
          </w:p>
        </w:tc>
      </w:tr>
      <w:tr w:rsidR="00DC1641" w:rsidRPr="00975B4B" w14:paraId="6A1C0F18" w14:textId="77777777">
        <w:tc>
          <w:tcPr>
            <w:tcW w:w="1412" w:type="dxa"/>
          </w:tcPr>
          <w:p w14:paraId="40026ADE" w14:textId="77777777" w:rsidR="00DC1641" w:rsidRPr="00975B4B" w:rsidRDefault="004268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>10-10</w:t>
            </w:r>
          </w:p>
        </w:tc>
        <w:tc>
          <w:tcPr>
            <w:tcW w:w="7932" w:type="dxa"/>
          </w:tcPr>
          <w:p w14:paraId="37CA9DDE" w14:textId="77777777" w:rsidR="00DC1641" w:rsidRPr="00975B4B" w:rsidRDefault="00426815" w:rsidP="0097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  <w:b/>
              </w:rPr>
              <w:t>Зачем производителю нужен бренд? Особенности промышленного брендирования.</w:t>
            </w:r>
          </w:p>
          <w:p w14:paraId="7317119B" w14:textId="77777777" w:rsidR="00DC1641" w:rsidRPr="00975B4B" w:rsidRDefault="00426815" w:rsidP="0097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75B4B">
              <w:rPr>
                <w:rFonts w:ascii="Times New Roman" w:eastAsia="Calibri" w:hAnsi="Times New Roman" w:cs="Times New Roman"/>
                <w:i/>
              </w:rPr>
              <w:t xml:space="preserve">Практические кейсы от специалистов службы маркетинга ООО </w:t>
            </w: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75B4B">
              <w:rPr>
                <w:rFonts w:ascii="Times New Roman" w:eastAsia="Calibri" w:hAnsi="Times New Roman" w:cs="Times New Roman"/>
                <w:i/>
              </w:rPr>
              <w:t xml:space="preserve">НПО </w:t>
            </w: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75B4B">
              <w:rPr>
                <w:rFonts w:ascii="Times New Roman" w:eastAsia="Calibri" w:hAnsi="Times New Roman" w:cs="Times New Roman"/>
                <w:i/>
              </w:rPr>
              <w:t>Броня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  <w:p w14:paraId="570B5DD8" w14:textId="77777777" w:rsidR="00DC1641" w:rsidRPr="00975B4B" w:rsidRDefault="00426815" w:rsidP="00975B4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 xml:space="preserve">производственные мощности - лицо бренда в сегменте B2B. Формирование бренда компании с учетом особенностей производственных мощностей. </w:t>
            </w:r>
          </w:p>
        </w:tc>
      </w:tr>
      <w:tr w:rsidR="00DC1641" w:rsidRPr="00975B4B" w14:paraId="26714601" w14:textId="77777777">
        <w:tc>
          <w:tcPr>
            <w:tcW w:w="1412" w:type="dxa"/>
          </w:tcPr>
          <w:p w14:paraId="517BED93" w14:textId="77777777" w:rsidR="00DC1641" w:rsidRPr="00975B4B" w:rsidRDefault="004268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>10-45</w:t>
            </w:r>
          </w:p>
        </w:tc>
        <w:tc>
          <w:tcPr>
            <w:tcW w:w="7932" w:type="dxa"/>
          </w:tcPr>
          <w:p w14:paraId="1A5602C9" w14:textId="77777777" w:rsidR="00DC1641" w:rsidRPr="00975B4B" w:rsidRDefault="00426815" w:rsidP="0097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  <w:b/>
              </w:rPr>
              <w:t>Как создать успешный и устойчивый бренд? Механизмы и инструменты.</w:t>
            </w:r>
            <w:r w:rsidR="00FA329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75B4B">
              <w:rPr>
                <w:rFonts w:ascii="Times New Roman" w:eastAsia="Calibri" w:hAnsi="Times New Roman" w:cs="Times New Roman"/>
                <w:i/>
              </w:rPr>
              <w:t xml:space="preserve">Практические кейсы от специалистов службы маркетинга ООО </w:t>
            </w: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75B4B">
              <w:rPr>
                <w:rFonts w:ascii="Times New Roman" w:eastAsia="Calibri" w:hAnsi="Times New Roman" w:cs="Times New Roman"/>
                <w:i/>
              </w:rPr>
              <w:t xml:space="preserve">НПО </w:t>
            </w: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75B4B">
              <w:rPr>
                <w:rFonts w:ascii="Times New Roman" w:eastAsia="Calibri" w:hAnsi="Times New Roman" w:cs="Times New Roman"/>
                <w:i/>
              </w:rPr>
              <w:t>Броня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  <w:p w14:paraId="70B59F73" w14:textId="77777777" w:rsidR="00DC1641" w:rsidRPr="00975B4B" w:rsidRDefault="00426815" w:rsidP="00975B4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>формирование айдентики для донесения основных принципов компании и национальной идеи для целевой аудитории в регионах России и стран</w:t>
            </w:r>
            <w:r>
              <w:rPr>
                <w:rFonts w:ascii="Times New Roman" w:eastAsia="Calibri" w:hAnsi="Times New Roman" w:cs="Times New Roman"/>
              </w:rPr>
              <w:t>ах</w:t>
            </w:r>
            <w:r w:rsidRPr="00975B4B">
              <w:rPr>
                <w:rFonts w:ascii="Times New Roman" w:eastAsia="Calibri" w:hAnsi="Times New Roman" w:cs="Times New Roman"/>
              </w:rPr>
              <w:t xml:space="preserve"> мира с учетом особенностей каждой страны и продукции</w:t>
            </w:r>
          </w:p>
          <w:p w14:paraId="02B2F518" w14:textId="77777777" w:rsidR="00DC1641" w:rsidRPr="00975B4B" w:rsidRDefault="00426815" w:rsidP="00975B4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 xml:space="preserve">формирование менталитета дилерской сети для продвижения продукции компании </w:t>
            </w:r>
          </w:p>
        </w:tc>
      </w:tr>
      <w:tr w:rsidR="00DC1641" w:rsidRPr="00975B4B" w14:paraId="59BD3268" w14:textId="77777777">
        <w:tc>
          <w:tcPr>
            <w:tcW w:w="1412" w:type="dxa"/>
          </w:tcPr>
          <w:p w14:paraId="62975540" w14:textId="77777777" w:rsidR="00DC1641" w:rsidRPr="00975B4B" w:rsidRDefault="004268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>11-45</w:t>
            </w:r>
          </w:p>
        </w:tc>
        <w:tc>
          <w:tcPr>
            <w:tcW w:w="7932" w:type="dxa"/>
          </w:tcPr>
          <w:p w14:paraId="62AE74A1" w14:textId="77777777" w:rsidR="00DC1641" w:rsidRPr="00975B4B" w:rsidRDefault="00426815" w:rsidP="0097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75B4B">
              <w:rPr>
                <w:rFonts w:ascii="Times New Roman" w:eastAsia="Calibri" w:hAnsi="Times New Roman" w:cs="Times New Roman"/>
                <w:b/>
              </w:rPr>
              <w:t>Отличие потребительского бренда от бренда работодателя</w:t>
            </w:r>
          </w:p>
        </w:tc>
      </w:tr>
      <w:tr w:rsidR="00DC1641" w:rsidRPr="00975B4B" w14:paraId="3FCF542B" w14:textId="77777777">
        <w:tc>
          <w:tcPr>
            <w:tcW w:w="1412" w:type="dxa"/>
          </w:tcPr>
          <w:p w14:paraId="4A43AB87" w14:textId="77777777" w:rsidR="00DC1641" w:rsidRPr="00975B4B" w:rsidRDefault="00DC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2" w:type="dxa"/>
          </w:tcPr>
          <w:p w14:paraId="21183B87" w14:textId="77777777" w:rsidR="00DC1641" w:rsidRPr="00975B4B" w:rsidRDefault="00426815" w:rsidP="0097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75B4B">
              <w:rPr>
                <w:rFonts w:ascii="Times New Roman" w:eastAsia="Calibri" w:hAnsi="Times New Roman" w:cs="Times New Roman"/>
                <w:i/>
              </w:rPr>
              <w:t xml:space="preserve">Практические кейсы от специалистов службы маркетинга ООО </w:t>
            </w: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75B4B">
              <w:rPr>
                <w:rFonts w:ascii="Times New Roman" w:eastAsia="Calibri" w:hAnsi="Times New Roman" w:cs="Times New Roman"/>
                <w:i/>
              </w:rPr>
              <w:t xml:space="preserve">НПО </w:t>
            </w: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975B4B">
              <w:rPr>
                <w:rFonts w:ascii="Times New Roman" w:eastAsia="Calibri" w:hAnsi="Times New Roman" w:cs="Times New Roman"/>
                <w:i/>
              </w:rPr>
              <w:t>Броня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  <w:p w14:paraId="39B06995" w14:textId="77777777" w:rsidR="00DC1641" w:rsidRPr="00975B4B" w:rsidRDefault="00426815" w:rsidP="00975B4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>влияние наличия бренда производственного предприятия на привлечение, вовлечение и удержание персонала</w:t>
            </w:r>
          </w:p>
        </w:tc>
      </w:tr>
      <w:tr w:rsidR="00DC1641" w:rsidRPr="00975B4B" w14:paraId="45389DB0" w14:textId="77777777">
        <w:tc>
          <w:tcPr>
            <w:tcW w:w="1412" w:type="dxa"/>
          </w:tcPr>
          <w:p w14:paraId="0FDCC3B3" w14:textId="77777777" w:rsidR="00DC1641" w:rsidRPr="00975B4B" w:rsidRDefault="004268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>12-10</w:t>
            </w:r>
          </w:p>
        </w:tc>
        <w:tc>
          <w:tcPr>
            <w:tcW w:w="7932" w:type="dxa"/>
          </w:tcPr>
          <w:p w14:paraId="234C67D8" w14:textId="77777777" w:rsidR="00DC1641" w:rsidRPr="00975B4B" w:rsidRDefault="00426815" w:rsidP="0097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5B4B">
              <w:rPr>
                <w:rFonts w:ascii="Times New Roman" w:eastAsia="Calibri" w:hAnsi="Times New Roman" w:cs="Times New Roman"/>
              </w:rPr>
              <w:t>Ответы на вопросы, обмен мнениями (кофе/пицца)</w:t>
            </w:r>
          </w:p>
        </w:tc>
      </w:tr>
    </w:tbl>
    <w:p w14:paraId="28064913" w14:textId="77777777" w:rsidR="004E0185" w:rsidRDefault="004E0185" w:rsidP="00975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6B9E1" w14:textId="77777777" w:rsidR="00DC1641" w:rsidRPr="00975B4B" w:rsidRDefault="00DC1641">
      <w:pPr>
        <w:rPr>
          <w:rFonts w:ascii="Times New Roman" w:hAnsi="Times New Roman" w:cs="Times New Roman"/>
        </w:rPr>
      </w:pPr>
    </w:p>
    <w:p w14:paraId="01D5BE31" w14:textId="77777777" w:rsidR="00DC1641" w:rsidRPr="00975B4B" w:rsidRDefault="00DC1641">
      <w:pPr>
        <w:rPr>
          <w:rFonts w:ascii="Times New Roman" w:hAnsi="Times New Roman" w:cs="Times New Roman"/>
        </w:rPr>
      </w:pPr>
    </w:p>
    <w:sectPr w:rsidR="00DC1641" w:rsidRPr="00975B4B" w:rsidSect="005209F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78FA"/>
    <w:multiLevelType w:val="multilevel"/>
    <w:tmpl w:val="BF0226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4C5AE7"/>
    <w:multiLevelType w:val="multilevel"/>
    <w:tmpl w:val="2FA65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E879A5"/>
    <w:multiLevelType w:val="multilevel"/>
    <w:tmpl w:val="0FE050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0F6CF6"/>
    <w:multiLevelType w:val="multilevel"/>
    <w:tmpl w:val="C26A01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22863786">
    <w:abstractNumId w:val="0"/>
  </w:num>
  <w:num w:numId="2" w16cid:durableId="1285230468">
    <w:abstractNumId w:val="2"/>
  </w:num>
  <w:num w:numId="3" w16cid:durableId="1854567009">
    <w:abstractNumId w:val="3"/>
  </w:num>
  <w:num w:numId="4" w16cid:durableId="1253969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641"/>
    <w:rsid w:val="002C2950"/>
    <w:rsid w:val="003D2387"/>
    <w:rsid w:val="00426815"/>
    <w:rsid w:val="004E0185"/>
    <w:rsid w:val="005209F8"/>
    <w:rsid w:val="0059188B"/>
    <w:rsid w:val="00975B4B"/>
    <w:rsid w:val="00A42C85"/>
    <w:rsid w:val="00B030AA"/>
    <w:rsid w:val="00DC1641"/>
    <w:rsid w:val="00F34C78"/>
    <w:rsid w:val="00FA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6753"/>
  <w15:docId w15:val="{3657E7E1-D174-41FA-A649-DFC19DE6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9F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1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9621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-">
    <w:name w:val="Интернет-ссылка"/>
    <w:rsid w:val="005209F8"/>
    <w:rPr>
      <w:color w:val="0000FF"/>
      <w:u w:val="single"/>
    </w:rPr>
  </w:style>
  <w:style w:type="paragraph" w:styleId="a3">
    <w:name w:val="Title"/>
    <w:basedOn w:val="a"/>
    <w:next w:val="a4"/>
    <w:qFormat/>
    <w:rsid w:val="005209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209F8"/>
    <w:pPr>
      <w:spacing w:after="140" w:line="276" w:lineRule="auto"/>
    </w:pPr>
  </w:style>
  <w:style w:type="paragraph" w:styleId="a5">
    <w:name w:val="List"/>
    <w:basedOn w:val="a4"/>
    <w:rsid w:val="005209F8"/>
    <w:rPr>
      <w:rFonts w:cs="Mangal"/>
    </w:rPr>
  </w:style>
  <w:style w:type="paragraph" w:styleId="a6">
    <w:name w:val="caption"/>
    <w:basedOn w:val="a"/>
    <w:qFormat/>
    <w:rsid w:val="005209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209F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B116DC"/>
    <w:pPr>
      <w:ind w:left="720"/>
      <w:contextualSpacing/>
    </w:pPr>
  </w:style>
  <w:style w:type="table" w:styleId="a9">
    <w:name w:val="Table Grid"/>
    <w:basedOn w:val="a1"/>
    <w:uiPriority w:val="39"/>
    <w:rsid w:val="00E1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42C8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34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Puryaseva Anna Vladimirovna</dc:creator>
  <dc:description/>
  <cp:lastModifiedBy>user</cp:lastModifiedBy>
  <cp:revision>12</cp:revision>
  <dcterms:created xsi:type="dcterms:W3CDTF">2022-05-17T14:18:00Z</dcterms:created>
  <dcterms:modified xsi:type="dcterms:W3CDTF">2022-05-19T12:18:00Z</dcterms:modified>
  <dc:language>ru-RU</dc:language>
</cp:coreProperties>
</file>