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E8C7" w14:textId="77777777" w:rsidR="008F38DA" w:rsidRDefault="009D22C6">
      <w:pPr>
        <w:pStyle w:val="1"/>
        <w:keepNext/>
        <w:numPr>
          <w:ilvl w:val="0"/>
          <w:numId w:val="1"/>
        </w:numPr>
        <w:tabs>
          <w:tab w:val="left" w:pos="0"/>
        </w:tabs>
        <w:spacing w:before="0" w:after="0"/>
        <w:ind w:left="0" w:firstLine="0"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Сбор коммерческих предложений </w:t>
      </w:r>
    </w:p>
    <w:p w14:paraId="7AB4D02A" w14:textId="7ABE68AD" w:rsidR="008F38DA" w:rsidRPr="00957720" w:rsidRDefault="009D22C6" w:rsidP="00957720">
      <w:pPr>
        <w:autoSpaceDN/>
        <w:ind w:right="-3"/>
        <w:jc w:val="center"/>
        <w:textAlignment w:val="auto"/>
        <w:rPr>
          <w:sz w:val="22"/>
          <w:szCs w:val="22"/>
        </w:rPr>
      </w:pPr>
      <w:r w:rsidRPr="00957720">
        <w:rPr>
          <w:sz w:val="22"/>
          <w:szCs w:val="22"/>
        </w:rPr>
        <w:t xml:space="preserve">на проведение </w:t>
      </w:r>
      <w:r w:rsidR="00957720" w:rsidRPr="00957720">
        <w:rPr>
          <w:sz w:val="22"/>
          <w:szCs w:val="22"/>
        </w:rPr>
        <w:t>тренингов по программе Корпорации</w:t>
      </w:r>
      <w:r w:rsidR="00957720">
        <w:rPr>
          <w:sz w:val="22"/>
          <w:szCs w:val="22"/>
        </w:rPr>
        <w:t xml:space="preserve"> МСП</w:t>
      </w:r>
    </w:p>
    <w:p w14:paraId="05A2CC1B" w14:textId="77777777" w:rsidR="008F38DA" w:rsidRDefault="008F38DA"/>
    <w:p w14:paraId="0E616225" w14:textId="621D1048" w:rsidR="00CB2C32" w:rsidRPr="00CB2C32" w:rsidRDefault="009D22C6" w:rsidP="00A63A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Центр поддержки предпринимательства Волгоградской области ГАУ ВО «Мой бизнес» объявляет сбор коммерческих предложений исполнителей на проведение тренингов по программе Корпорации МСП  для субъектов малого и среднего предпринимательства (далее МСП) Волгоградской области, для физических лиц, планирующих осуществление предпринимательской деятельности, а также для самозанятых граждан по тем</w:t>
      </w:r>
      <w:r w:rsidR="00A63A4D">
        <w:rPr>
          <w:sz w:val="22"/>
          <w:szCs w:val="22"/>
        </w:rPr>
        <w:t>е</w:t>
      </w:r>
      <w:r w:rsidR="00A63A4D">
        <w:t xml:space="preserve"> </w:t>
      </w:r>
      <w:r w:rsidR="00CB2C32">
        <w:t xml:space="preserve">«Азбука предпринимателя» </w:t>
      </w:r>
    </w:p>
    <w:p w14:paraId="7F63194D" w14:textId="77777777" w:rsidR="00957720" w:rsidRDefault="00957720" w:rsidP="00957720">
      <w:pPr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6D8B2341" w14:textId="77777777" w:rsidR="00957720" w:rsidRPr="00B369CC" w:rsidRDefault="009D22C6" w:rsidP="00957720">
      <w:pPr>
        <w:jc w:val="both"/>
        <w:rPr>
          <w:rFonts w:eastAsia="Calibri"/>
          <w:b/>
          <w:iCs/>
          <w:sz w:val="22"/>
          <w:szCs w:val="22"/>
          <w:u w:val="single"/>
          <w:lang w:eastAsia="en-US"/>
        </w:rPr>
      </w:pPr>
      <w:r w:rsidRPr="00B369CC">
        <w:rPr>
          <w:rFonts w:eastAsia="Calibri"/>
          <w:b/>
          <w:iCs/>
          <w:sz w:val="22"/>
          <w:szCs w:val="22"/>
          <w:u w:val="single"/>
          <w:lang w:eastAsia="en-US"/>
        </w:rPr>
        <w:t>Цель проведения тренингов: </w:t>
      </w:r>
    </w:p>
    <w:p w14:paraId="47E95899" w14:textId="7E01F09E" w:rsidR="00646C56" w:rsidRPr="00957720" w:rsidRDefault="00646C56" w:rsidP="00646C56">
      <w:pPr>
        <w:pStyle w:val="a6"/>
        <w:numPr>
          <w:ilvl w:val="0"/>
          <w:numId w:val="11"/>
        </w:numPr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957720">
        <w:rPr>
          <w:rFonts w:eastAsia="Calibri"/>
          <w:bCs/>
          <w:iCs/>
          <w:sz w:val="22"/>
          <w:szCs w:val="22"/>
          <w:lang w:eastAsia="en-US"/>
        </w:rPr>
        <w:t xml:space="preserve">формирование нормативно-правовых, экономических и организационных знаний и умений по </w:t>
      </w:r>
      <w:r>
        <w:rPr>
          <w:rFonts w:eastAsia="Calibri"/>
          <w:bCs/>
          <w:iCs/>
          <w:sz w:val="22"/>
          <w:szCs w:val="22"/>
          <w:lang w:eastAsia="en-US"/>
        </w:rPr>
        <w:t xml:space="preserve">    </w:t>
      </w:r>
      <w:r w:rsidRPr="00957720">
        <w:rPr>
          <w:rFonts w:eastAsia="Calibri"/>
          <w:bCs/>
          <w:iCs/>
          <w:sz w:val="22"/>
          <w:szCs w:val="22"/>
          <w:lang w:eastAsia="en-US"/>
        </w:rPr>
        <w:t xml:space="preserve">вопросам становления, организации и ведения предпринимательской деятельности </w:t>
      </w:r>
      <w:r>
        <w:rPr>
          <w:rFonts w:eastAsia="Calibri"/>
          <w:bCs/>
          <w:iCs/>
          <w:sz w:val="22"/>
          <w:szCs w:val="22"/>
          <w:lang w:eastAsia="en-US"/>
        </w:rPr>
        <w:t>в условиях российской экономики;</w:t>
      </w:r>
    </w:p>
    <w:p w14:paraId="5DF8B89A" w14:textId="77777777" w:rsidR="00646C56" w:rsidRPr="000A0078" w:rsidRDefault="00646C56" w:rsidP="00646C56">
      <w:pPr>
        <w:pStyle w:val="a6"/>
        <w:numPr>
          <w:ilvl w:val="0"/>
          <w:numId w:val="11"/>
        </w:numPr>
        <w:ind w:right="-3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0A0078">
        <w:rPr>
          <w:rFonts w:eastAsia="Calibri"/>
          <w:bCs/>
          <w:iCs/>
          <w:sz w:val="22"/>
          <w:szCs w:val="22"/>
          <w:lang w:eastAsia="en-US"/>
        </w:rPr>
        <w:t>повышения  квалификации по вопросам осуществления предпринимательской деятельности;</w:t>
      </w:r>
    </w:p>
    <w:p w14:paraId="1886FCEC" w14:textId="77777777" w:rsidR="008F38DA" w:rsidRDefault="008F38DA">
      <w:pPr>
        <w:ind w:firstLine="283"/>
        <w:jc w:val="both"/>
        <w:rPr>
          <w:sz w:val="22"/>
          <w:szCs w:val="22"/>
        </w:rPr>
      </w:pPr>
    </w:p>
    <w:p w14:paraId="6CB4B368" w14:textId="4889F1C1" w:rsidR="00957720" w:rsidRPr="00B369CC" w:rsidRDefault="009D22C6" w:rsidP="0062356B">
      <w:pPr>
        <w:keepNext/>
        <w:keepLines/>
        <w:jc w:val="both"/>
        <w:rPr>
          <w:rFonts w:eastAsia="Calibri"/>
          <w:b/>
          <w:iCs/>
          <w:sz w:val="22"/>
          <w:szCs w:val="22"/>
          <w:u w:val="single"/>
          <w:lang w:eastAsia="en-US"/>
        </w:rPr>
      </w:pPr>
      <w:r w:rsidRPr="00B369CC">
        <w:rPr>
          <w:rFonts w:eastAsia="Calibri"/>
          <w:b/>
          <w:iCs/>
          <w:sz w:val="22"/>
          <w:szCs w:val="22"/>
          <w:u w:val="single"/>
          <w:lang w:eastAsia="en-US"/>
        </w:rPr>
        <w:t>Место</w:t>
      </w:r>
      <w:r w:rsidR="00957720" w:rsidRPr="00B369CC">
        <w:rPr>
          <w:rFonts w:eastAsia="Calibri"/>
          <w:b/>
          <w:iCs/>
          <w:sz w:val="22"/>
          <w:szCs w:val="22"/>
          <w:u w:val="single"/>
          <w:lang w:eastAsia="en-US"/>
        </w:rPr>
        <w:t>, темы и даты</w:t>
      </w:r>
      <w:r w:rsidRPr="00B369CC">
        <w:rPr>
          <w:rFonts w:eastAsia="Calibri"/>
          <w:b/>
          <w:iCs/>
          <w:sz w:val="22"/>
          <w:szCs w:val="22"/>
          <w:u w:val="single"/>
          <w:lang w:eastAsia="en-US"/>
        </w:rPr>
        <w:t xml:space="preserve"> проведения тренинг</w:t>
      </w:r>
      <w:r w:rsidR="00957720" w:rsidRPr="00B369CC">
        <w:rPr>
          <w:rFonts w:eastAsia="Calibri"/>
          <w:b/>
          <w:iCs/>
          <w:sz w:val="22"/>
          <w:szCs w:val="22"/>
          <w:u w:val="single"/>
          <w:lang w:eastAsia="en-US"/>
        </w:rPr>
        <w:t>ов</w:t>
      </w:r>
      <w:r w:rsidRPr="00B369CC">
        <w:rPr>
          <w:rFonts w:eastAsia="Calibri"/>
          <w:b/>
          <w:iCs/>
          <w:sz w:val="22"/>
          <w:szCs w:val="22"/>
          <w:u w:val="single"/>
          <w:lang w:eastAsia="en-US"/>
        </w:rPr>
        <w:t xml:space="preserve">: </w:t>
      </w:r>
    </w:p>
    <w:p w14:paraId="3B88AE65" w14:textId="05973AB4" w:rsidR="00957720" w:rsidRDefault="00957720" w:rsidP="0062356B">
      <w:pPr>
        <w:keepNext/>
        <w:keepLines/>
        <w:jc w:val="both"/>
        <w:rPr>
          <w:rFonts w:eastAsia="Calibri"/>
          <w:b/>
          <w:iCs/>
          <w:sz w:val="22"/>
          <w:szCs w:val="22"/>
          <w:lang w:eastAsia="en-US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2570"/>
        <w:gridCol w:w="3383"/>
      </w:tblGrid>
      <w:tr w:rsidR="00957720" w14:paraId="0C069EF2" w14:textId="77777777" w:rsidTr="00C25178">
        <w:tc>
          <w:tcPr>
            <w:tcW w:w="1527" w:type="dxa"/>
          </w:tcPr>
          <w:p w14:paraId="1314B5CA" w14:textId="110AE309" w:rsidR="00957720" w:rsidRDefault="00957720" w:rsidP="0062356B">
            <w:pPr>
              <w:keepNext/>
              <w:keepLines/>
              <w:jc w:val="both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 xml:space="preserve">Дата </w:t>
            </w:r>
          </w:p>
        </w:tc>
        <w:tc>
          <w:tcPr>
            <w:tcW w:w="2570" w:type="dxa"/>
          </w:tcPr>
          <w:p w14:paraId="1C8EC088" w14:textId="235B5656" w:rsidR="00957720" w:rsidRDefault="00957720" w:rsidP="0062356B">
            <w:pPr>
              <w:keepNext/>
              <w:keepLines/>
              <w:jc w:val="both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 xml:space="preserve">Место </w:t>
            </w:r>
          </w:p>
        </w:tc>
        <w:tc>
          <w:tcPr>
            <w:tcW w:w="3383" w:type="dxa"/>
          </w:tcPr>
          <w:p w14:paraId="2B7CD316" w14:textId="1A06687D" w:rsidR="00957720" w:rsidRDefault="00957720" w:rsidP="0062356B">
            <w:pPr>
              <w:keepNext/>
              <w:keepLines/>
              <w:jc w:val="both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 xml:space="preserve">Тема </w:t>
            </w:r>
          </w:p>
        </w:tc>
      </w:tr>
      <w:tr w:rsidR="00CB2C32" w14:paraId="00FEB60B" w14:textId="77777777" w:rsidTr="00C25178">
        <w:tc>
          <w:tcPr>
            <w:tcW w:w="1527" w:type="dxa"/>
            <w:vAlign w:val="center"/>
          </w:tcPr>
          <w:p w14:paraId="2C13F471" w14:textId="3F18AC96" w:rsidR="00CB2C32" w:rsidRPr="00957720" w:rsidRDefault="00DD3A75" w:rsidP="00CB2C32">
            <w:pPr>
              <w:keepNext/>
              <w:keepLines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</w:t>
            </w:r>
            <w:r w:rsidR="00CB2C32">
              <w:rPr>
                <w:rFonts w:eastAsia="Calibri"/>
                <w:bCs/>
                <w:iCs/>
                <w:lang w:eastAsia="en-US"/>
              </w:rPr>
              <w:t>9.</w:t>
            </w:r>
            <w:r>
              <w:rPr>
                <w:rFonts w:eastAsia="Calibri"/>
                <w:bCs/>
                <w:iCs/>
                <w:lang w:eastAsia="en-US"/>
              </w:rPr>
              <w:t>04</w:t>
            </w:r>
            <w:r w:rsidR="00CB2C32">
              <w:rPr>
                <w:rFonts w:eastAsia="Calibri"/>
                <w:bCs/>
                <w:iCs/>
                <w:lang w:eastAsia="en-US"/>
              </w:rPr>
              <w:t>.202</w:t>
            </w:r>
            <w:r>
              <w:rPr>
                <w:rFonts w:eastAsia="Calibri"/>
                <w:bCs/>
                <w:iCs/>
                <w:lang w:eastAsia="en-US"/>
              </w:rPr>
              <w:t>1</w:t>
            </w:r>
            <w:r w:rsidR="00CB2C32">
              <w:rPr>
                <w:rFonts w:eastAsia="Calibri"/>
                <w:bCs/>
                <w:iCs/>
                <w:lang w:eastAsia="en-US"/>
              </w:rPr>
              <w:t>-</w:t>
            </w:r>
            <w:r>
              <w:rPr>
                <w:rFonts w:eastAsia="Calibri"/>
                <w:bCs/>
                <w:iCs/>
                <w:lang w:eastAsia="en-US"/>
              </w:rPr>
              <w:t>2</w:t>
            </w:r>
            <w:r w:rsidR="00CB2C32">
              <w:rPr>
                <w:rFonts w:eastAsia="Calibri"/>
                <w:bCs/>
                <w:iCs/>
                <w:lang w:eastAsia="en-US"/>
              </w:rPr>
              <w:t>3.</w:t>
            </w:r>
            <w:r>
              <w:rPr>
                <w:rFonts w:eastAsia="Calibri"/>
                <w:bCs/>
                <w:iCs/>
                <w:lang w:eastAsia="en-US"/>
              </w:rPr>
              <w:t>04</w:t>
            </w:r>
            <w:r w:rsidR="00CB2C32">
              <w:rPr>
                <w:rFonts w:eastAsia="Calibri"/>
                <w:bCs/>
                <w:iCs/>
                <w:lang w:eastAsia="en-US"/>
              </w:rPr>
              <w:t>.202</w:t>
            </w:r>
            <w:r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2570" w:type="dxa"/>
            <w:vAlign w:val="center"/>
          </w:tcPr>
          <w:p w14:paraId="14956074" w14:textId="56CB5222" w:rsidR="00CB2C32" w:rsidRPr="00957720" w:rsidRDefault="00CB2C32" w:rsidP="008A0D01">
            <w:pPr>
              <w:keepNext/>
              <w:keepLines/>
              <w:rPr>
                <w:rFonts w:eastAsia="Calibri"/>
                <w:bCs/>
                <w:iCs/>
                <w:lang w:eastAsia="en-US"/>
              </w:rPr>
            </w:pPr>
            <w:r w:rsidRPr="00957720">
              <w:rPr>
                <w:rFonts w:eastAsia="Calibri"/>
                <w:bCs/>
                <w:iCs/>
                <w:lang w:eastAsia="en-US"/>
              </w:rPr>
              <w:t>г. Волгоград</w:t>
            </w:r>
          </w:p>
        </w:tc>
        <w:tc>
          <w:tcPr>
            <w:tcW w:w="3383" w:type="dxa"/>
            <w:vAlign w:val="center"/>
          </w:tcPr>
          <w:p w14:paraId="41A20DF8" w14:textId="0A3EBADD" w:rsidR="00CB2C32" w:rsidRPr="00957720" w:rsidRDefault="00CB2C32" w:rsidP="00CB2C32">
            <w:pPr>
              <w:keepNext/>
              <w:keepLines/>
            </w:pPr>
            <w:r>
              <w:t xml:space="preserve">«Азбука предпринимателя» </w:t>
            </w:r>
            <w:r>
              <w:tab/>
            </w:r>
          </w:p>
        </w:tc>
      </w:tr>
    </w:tbl>
    <w:p w14:paraId="15B3AEFC" w14:textId="77777777" w:rsidR="00957720" w:rsidRDefault="00957720" w:rsidP="0062356B">
      <w:pPr>
        <w:keepNext/>
        <w:keepLines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3F6CADCC" w14:textId="03E50ECA" w:rsidR="00957720" w:rsidRPr="008A0D01" w:rsidRDefault="008A0D01" w:rsidP="008A0D01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Pr="008A0D01">
        <w:rPr>
          <w:bCs/>
          <w:sz w:val="22"/>
          <w:szCs w:val="22"/>
        </w:rPr>
        <w:t xml:space="preserve">ри наличии ограничений на проведение массовых мероприятий по согласованию с Заказчиком, возможно проведение </w:t>
      </w:r>
      <w:r>
        <w:rPr>
          <w:bCs/>
          <w:sz w:val="22"/>
          <w:szCs w:val="22"/>
        </w:rPr>
        <w:t>образовательного тренинга</w:t>
      </w:r>
      <w:r w:rsidRPr="008A0D01">
        <w:rPr>
          <w:bCs/>
          <w:sz w:val="22"/>
          <w:szCs w:val="22"/>
        </w:rPr>
        <w:t xml:space="preserve"> в онлайн формате. В этом случае, Исполнитель выбирает и согласовывает с Заказчиком онлайн платформу, позволяющую одновременно участвовать не менее чем </w:t>
      </w:r>
      <w:r>
        <w:rPr>
          <w:bCs/>
          <w:sz w:val="22"/>
          <w:szCs w:val="22"/>
        </w:rPr>
        <w:t>2</w:t>
      </w:r>
      <w:r w:rsidRPr="008A0D01">
        <w:rPr>
          <w:bCs/>
          <w:sz w:val="22"/>
          <w:szCs w:val="22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</w:r>
    </w:p>
    <w:p w14:paraId="673A9B6D" w14:textId="666759CC" w:rsidR="008F38DA" w:rsidRDefault="008F38DA">
      <w:pPr>
        <w:spacing w:line="276" w:lineRule="auto"/>
        <w:ind w:left="284" w:firstLine="284"/>
        <w:jc w:val="both"/>
      </w:pPr>
    </w:p>
    <w:p w14:paraId="4E69A2ED" w14:textId="61400FA5" w:rsidR="008F38DA" w:rsidRPr="002B0259" w:rsidRDefault="009D22C6" w:rsidP="00957720">
      <w:pPr>
        <w:spacing w:line="276" w:lineRule="auto"/>
        <w:jc w:val="both"/>
      </w:pPr>
      <w:r w:rsidRPr="00B369CC">
        <w:rPr>
          <w:rFonts w:eastAsia="Calibri"/>
          <w:b/>
          <w:sz w:val="22"/>
          <w:szCs w:val="22"/>
          <w:u w:val="single"/>
          <w:lang w:eastAsia="en-US"/>
        </w:rPr>
        <w:t>Общая продолжительность каждого тренинга:</w:t>
      </w:r>
      <w:r w:rsidRPr="002B0259">
        <w:rPr>
          <w:rFonts w:eastAsia="Calibri"/>
          <w:b/>
          <w:sz w:val="22"/>
          <w:szCs w:val="22"/>
          <w:lang w:eastAsia="en-US"/>
        </w:rPr>
        <w:t xml:space="preserve"> </w:t>
      </w:r>
      <w:r w:rsidR="000D49BB">
        <w:rPr>
          <w:rFonts w:eastAsia="Calibri"/>
          <w:b/>
          <w:sz w:val="22"/>
          <w:szCs w:val="22"/>
          <w:lang w:eastAsia="en-US"/>
        </w:rPr>
        <w:t xml:space="preserve"> </w:t>
      </w:r>
      <w:r w:rsidR="000D49BB" w:rsidRPr="000D49BB">
        <w:rPr>
          <w:rFonts w:eastAsia="Calibri"/>
          <w:sz w:val="22"/>
          <w:szCs w:val="22"/>
          <w:lang w:eastAsia="en-US"/>
        </w:rPr>
        <w:t>4</w:t>
      </w:r>
      <w:r w:rsidR="003F7FE1" w:rsidRPr="000D49BB">
        <w:rPr>
          <w:rFonts w:eastAsia="Calibri"/>
          <w:sz w:val="22"/>
          <w:szCs w:val="22"/>
          <w:lang w:eastAsia="en-US"/>
        </w:rPr>
        <w:t>0</w:t>
      </w:r>
      <w:r w:rsidR="002B0259" w:rsidRPr="000D49BB">
        <w:rPr>
          <w:bCs/>
          <w:sz w:val="22"/>
          <w:szCs w:val="22"/>
        </w:rPr>
        <w:t xml:space="preserve"> </w:t>
      </w:r>
      <w:r w:rsidR="002B0259" w:rsidRPr="002B0259">
        <w:rPr>
          <w:bCs/>
          <w:sz w:val="22"/>
          <w:szCs w:val="22"/>
        </w:rPr>
        <w:t>часов</w:t>
      </w:r>
      <w:r w:rsidRPr="002B0259">
        <w:rPr>
          <w:rFonts w:eastAsia="Calibri"/>
          <w:sz w:val="22"/>
          <w:szCs w:val="22"/>
          <w:lang w:eastAsia="en-US"/>
        </w:rPr>
        <w:t>.</w:t>
      </w:r>
    </w:p>
    <w:p w14:paraId="459C4161" w14:textId="77777777" w:rsidR="008F38DA" w:rsidRDefault="008F38DA">
      <w:pPr>
        <w:pStyle w:val="a6"/>
        <w:ind w:left="0" w:firstLine="284"/>
        <w:jc w:val="both"/>
        <w:rPr>
          <w:rFonts w:eastAsia="Calibri"/>
          <w:sz w:val="22"/>
          <w:szCs w:val="22"/>
          <w:lang w:eastAsia="en-US"/>
        </w:rPr>
      </w:pPr>
    </w:p>
    <w:p w14:paraId="1684F391" w14:textId="6E1C2EBB" w:rsidR="008F38DA" w:rsidRDefault="009D22C6">
      <w:p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Количество участников на каждом тренинге</w:t>
      </w:r>
      <w:r>
        <w:rPr>
          <w:rFonts w:eastAsia="Calibri"/>
          <w:sz w:val="22"/>
          <w:szCs w:val="22"/>
          <w:u w:val="single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3854BF">
        <w:rPr>
          <w:rFonts w:eastAsia="Calibri"/>
          <w:sz w:val="22"/>
          <w:szCs w:val="22"/>
        </w:rPr>
        <w:t xml:space="preserve">Группа от 10 человек, из которых представителей субъектов малого и среднего предпринимательства не менее 10. </w:t>
      </w:r>
      <w:r w:rsidR="003854BF" w:rsidRPr="007F314B">
        <w:rPr>
          <w:rFonts w:eastAsia="Calibri"/>
          <w:sz w:val="22"/>
          <w:szCs w:val="22"/>
        </w:rPr>
        <w:t xml:space="preserve">От одного субъекта малого и среднего предпринимательства </w:t>
      </w:r>
      <w:r w:rsidR="003854BF">
        <w:rPr>
          <w:rFonts w:eastAsia="Calibri"/>
          <w:sz w:val="22"/>
          <w:szCs w:val="22"/>
        </w:rPr>
        <w:t xml:space="preserve">допустимо </w:t>
      </w:r>
      <w:r w:rsidR="003854BF" w:rsidRPr="007F314B">
        <w:rPr>
          <w:rFonts w:eastAsia="Calibri"/>
          <w:sz w:val="22"/>
          <w:szCs w:val="22"/>
        </w:rPr>
        <w:t>не более 2</w:t>
      </w:r>
      <w:r w:rsidR="003854BF">
        <w:rPr>
          <w:rFonts w:eastAsia="Calibri"/>
          <w:sz w:val="22"/>
          <w:szCs w:val="22"/>
        </w:rPr>
        <w:t>-х человек, но не более 20 человек;</w:t>
      </w:r>
    </w:p>
    <w:p w14:paraId="5071EB65" w14:textId="77777777" w:rsidR="000E6F50" w:rsidRDefault="000E6F50">
      <w:pPr>
        <w:shd w:val="clear" w:color="auto" w:fill="FFFFFF"/>
        <w:jc w:val="both"/>
      </w:pPr>
    </w:p>
    <w:p w14:paraId="772522EE" w14:textId="77777777" w:rsidR="000E6F50" w:rsidRDefault="000E6F50" w:rsidP="00C25178">
      <w:pPr>
        <w:suppressAutoHyphens w:val="0"/>
        <w:autoSpaceDN/>
        <w:ind w:right="-3"/>
        <w:textAlignment w:val="auto"/>
        <w:rPr>
          <w:b/>
          <w:bCs/>
          <w:sz w:val="22"/>
          <w:szCs w:val="22"/>
          <w:u w:val="single"/>
        </w:rPr>
      </w:pPr>
      <w:r w:rsidRPr="000E6F50">
        <w:rPr>
          <w:b/>
          <w:bCs/>
          <w:sz w:val="22"/>
          <w:szCs w:val="22"/>
          <w:u w:val="single"/>
        </w:rPr>
        <w:t>Исполнитель обеспечивает организацию образовательных тренингов по следующей программе «Азбука предпринимателя»</w:t>
      </w:r>
    </w:p>
    <w:p w14:paraId="666CA841" w14:textId="77777777" w:rsidR="000E6F50" w:rsidRPr="000E6F50" w:rsidRDefault="000E6F50" w:rsidP="000E6F50">
      <w:pPr>
        <w:suppressAutoHyphens w:val="0"/>
        <w:autoSpaceDN/>
        <w:ind w:left="426" w:right="-3"/>
        <w:textAlignment w:val="auto"/>
        <w:rPr>
          <w:b/>
          <w:sz w:val="22"/>
          <w:szCs w:val="22"/>
          <w:u w:val="single"/>
        </w:rPr>
      </w:pPr>
    </w:p>
    <w:p w14:paraId="255D41F8" w14:textId="77777777" w:rsidR="000E6F50" w:rsidRDefault="000E6F50" w:rsidP="000E6F50">
      <w:pPr>
        <w:pStyle w:val="a6"/>
      </w:pPr>
      <w:r w:rsidRPr="000E6F50">
        <w:rPr>
          <w:b/>
        </w:rPr>
        <w:t>1-й день</w:t>
      </w:r>
      <w:r w:rsidRPr="00942A84">
        <w:t xml:space="preserve"> </w:t>
      </w:r>
    </w:p>
    <w:p w14:paraId="05B87EB2" w14:textId="77777777" w:rsidR="000E6F50" w:rsidRDefault="000E6F50" w:rsidP="000E6F50">
      <w:pPr>
        <w:pStyle w:val="a6"/>
      </w:pPr>
      <w:r w:rsidRPr="00942A84">
        <w:t>Открытие тренинга. Знакомство участников. «Вы предприниматель».</w:t>
      </w:r>
    </w:p>
    <w:p w14:paraId="11E11D9A" w14:textId="77777777" w:rsidR="000E6F50" w:rsidRPr="00942A84" w:rsidRDefault="000E6F50" w:rsidP="000E6F50">
      <w:pPr>
        <w:pStyle w:val="a6"/>
      </w:pPr>
      <w:r w:rsidRPr="00942A84">
        <w:t>«Основы предпринимательства. Юридические аспекты»</w:t>
      </w:r>
    </w:p>
    <w:p w14:paraId="0439537F" w14:textId="77777777" w:rsidR="000E6F50" w:rsidRPr="00942A84" w:rsidRDefault="000E6F50" w:rsidP="000E6F50">
      <w:pPr>
        <w:pStyle w:val="a6"/>
      </w:pPr>
      <w:r w:rsidRPr="00942A84">
        <w:t>«Составление бизнес плана»</w:t>
      </w:r>
    </w:p>
    <w:p w14:paraId="2644EB9B" w14:textId="77777777" w:rsidR="000E6F50" w:rsidRPr="00942A84" w:rsidRDefault="000E6F50" w:rsidP="000E6F50">
      <w:pPr>
        <w:pStyle w:val="a6"/>
      </w:pPr>
      <w:r w:rsidRPr="00942A84">
        <w:t>«Концепция проекта»</w:t>
      </w:r>
    </w:p>
    <w:p w14:paraId="3D0F6330" w14:textId="77777777" w:rsidR="000E6F50" w:rsidRPr="00942A84" w:rsidRDefault="000E6F50" w:rsidP="000E6F50">
      <w:pPr>
        <w:pStyle w:val="a6"/>
      </w:pPr>
      <w:r w:rsidRPr="00942A84">
        <w:t>«Форма бизнеса»</w:t>
      </w:r>
    </w:p>
    <w:p w14:paraId="125D0607" w14:textId="77777777" w:rsidR="000E6F50" w:rsidRDefault="000E6F50" w:rsidP="000E6F50">
      <w:pPr>
        <w:pStyle w:val="a6"/>
      </w:pPr>
      <w:r w:rsidRPr="000E6F50">
        <w:rPr>
          <w:b/>
        </w:rPr>
        <w:t>2-й день</w:t>
      </w:r>
      <w:r w:rsidRPr="00942A84">
        <w:t xml:space="preserve"> </w:t>
      </w:r>
    </w:p>
    <w:p w14:paraId="15BCE900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«Составление маркетингового плана»</w:t>
      </w:r>
    </w:p>
    <w:p w14:paraId="0B437028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«Маркетинговый план. Продукт»</w:t>
      </w:r>
    </w:p>
    <w:p w14:paraId="35326920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«Маркетинговый план. Цена»</w:t>
      </w:r>
    </w:p>
    <w:p w14:paraId="69F7CC1C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«Маркетинговый план. Месторасположение»</w:t>
      </w:r>
    </w:p>
    <w:p w14:paraId="625E460E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«Маркетинговый план. Продвижение»</w:t>
      </w:r>
    </w:p>
    <w:p w14:paraId="55B278E7" w14:textId="77777777" w:rsidR="000E6F50" w:rsidRDefault="000E6F50" w:rsidP="000E6F50">
      <w:pPr>
        <w:pStyle w:val="a6"/>
      </w:pPr>
      <w:r w:rsidRPr="000E6F50">
        <w:rPr>
          <w:b/>
        </w:rPr>
        <w:t>3-й день</w:t>
      </w:r>
      <w:r w:rsidRPr="00942A84">
        <w:t xml:space="preserve"> </w:t>
      </w:r>
    </w:p>
    <w:p w14:paraId="3AD50C63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«Производственный план. Производственная цепочка»</w:t>
      </w:r>
    </w:p>
    <w:p w14:paraId="1A48FCF8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«Составление производственного плана»</w:t>
      </w:r>
    </w:p>
    <w:p w14:paraId="7D1D891C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«Организационный план. Персонал»</w:t>
      </w:r>
    </w:p>
    <w:p w14:paraId="71220143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«Калькуляция себестоимости. Прямые материальные затраты»</w:t>
      </w:r>
    </w:p>
    <w:p w14:paraId="40975E8D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«Калькуляция себестоимости. Затраты на оплату труда»</w:t>
      </w:r>
    </w:p>
    <w:p w14:paraId="0A1320C4" w14:textId="77777777" w:rsidR="000E6F50" w:rsidRDefault="000E6F50" w:rsidP="000E6F50">
      <w:pPr>
        <w:pStyle w:val="a6"/>
      </w:pPr>
      <w:r w:rsidRPr="000E6F50">
        <w:rPr>
          <w:b/>
        </w:rPr>
        <w:t>4-й день</w:t>
      </w:r>
      <w:r w:rsidRPr="00942A84">
        <w:t xml:space="preserve"> </w:t>
      </w:r>
    </w:p>
    <w:p w14:paraId="1ADCB501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«Калькуляция себестоимости. Косвенные затраты»</w:t>
      </w:r>
    </w:p>
    <w:p w14:paraId="2018AAE0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lastRenderedPageBreak/>
        <w:t>«Калькуляция себестоимости. Общие затраты»</w:t>
      </w:r>
    </w:p>
    <w:p w14:paraId="6D602019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«Финансовое планирование. Прогноз доходов и расходов»</w:t>
      </w:r>
    </w:p>
    <w:p w14:paraId="1BBC5F49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«Финансовое планирование. Составление плана движения денежных средств»</w:t>
      </w:r>
    </w:p>
    <w:p w14:paraId="24A04545" w14:textId="77777777" w:rsidR="000E6F50" w:rsidRPr="000E6F50" w:rsidRDefault="000E6F50" w:rsidP="000E6F50">
      <w:pPr>
        <w:pStyle w:val="a6"/>
        <w:rPr>
          <w:rFonts w:eastAsia="Calibri"/>
        </w:rPr>
      </w:pPr>
      <w:r w:rsidRPr="000E6F50">
        <w:rPr>
          <w:rFonts w:eastAsia="Calibri"/>
        </w:rPr>
        <w:t>«Необходимый стартовый капитал»</w:t>
      </w:r>
    </w:p>
    <w:p w14:paraId="338E2210" w14:textId="77777777" w:rsidR="000E6F50" w:rsidRDefault="000E6F50" w:rsidP="000E6F50">
      <w:pPr>
        <w:pStyle w:val="a6"/>
      </w:pPr>
      <w:r w:rsidRPr="000E6F50">
        <w:rPr>
          <w:b/>
        </w:rPr>
        <w:t>5-й день</w:t>
      </w:r>
      <w:r w:rsidRPr="00942A84">
        <w:t xml:space="preserve"> </w:t>
      </w:r>
    </w:p>
    <w:p w14:paraId="6EBD89EA" w14:textId="77777777" w:rsidR="000E6F50" w:rsidRPr="000E6F50" w:rsidRDefault="000E6F50" w:rsidP="000E6F50">
      <w:pPr>
        <w:pStyle w:val="a6"/>
        <w:jc w:val="both"/>
        <w:rPr>
          <w:rFonts w:eastAsia="Calibri"/>
        </w:rPr>
      </w:pPr>
      <w:r w:rsidRPr="000E6F50">
        <w:rPr>
          <w:rFonts w:eastAsia="Calibri"/>
        </w:rPr>
        <w:t>«Источники стартового капитала»</w:t>
      </w:r>
    </w:p>
    <w:p w14:paraId="7860C87F" w14:textId="77777777" w:rsidR="000E6F50" w:rsidRPr="000E6F50" w:rsidRDefault="000E6F50" w:rsidP="000E6F50">
      <w:pPr>
        <w:pStyle w:val="a6"/>
        <w:jc w:val="both"/>
        <w:rPr>
          <w:rFonts w:eastAsia="Calibri"/>
        </w:rPr>
      </w:pPr>
      <w:r w:rsidRPr="000E6F50">
        <w:rPr>
          <w:rFonts w:eastAsia="Calibri"/>
        </w:rPr>
        <w:t>Сессия «Резюме»</w:t>
      </w:r>
    </w:p>
    <w:p w14:paraId="33F89EF5" w14:textId="77777777" w:rsidR="000E6F50" w:rsidRPr="000E6F50" w:rsidRDefault="000E6F50" w:rsidP="000E6F50">
      <w:pPr>
        <w:pStyle w:val="a6"/>
        <w:jc w:val="both"/>
        <w:rPr>
          <w:rFonts w:eastAsia="Calibri"/>
        </w:rPr>
      </w:pPr>
      <w:r w:rsidRPr="000E6F50">
        <w:rPr>
          <w:rFonts w:eastAsia="Calibri"/>
        </w:rPr>
        <w:t>Презентация бизнес-планов</w:t>
      </w:r>
    </w:p>
    <w:p w14:paraId="63F6E95B" w14:textId="77777777" w:rsidR="000E6F50" w:rsidRPr="000E6F50" w:rsidRDefault="000E6F50" w:rsidP="000E6F50">
      <w:pPr>
        <w:pStyle w:val="a6"/>
        <w:jc w:val="both"/>
        <w:rPr>
          <w:rFonts w:eastAsia="Calibri"/>
        </w:rPr>
      </w:pPr>
      <w:r w:rsidRPr="000E6F50">
        <w:rPr>
          <w:rFonts w:eastAsia="Calibri"/>
        </w:rPr>
        <w:t>Составление планов действия для начала бизнеса</w:t>
      </w:r>
    </w:p>
    <w:p w14:paraId="5F87C889" w14:textId="5DFEABB4" w:rsidR="000E6F50" w:rsidRDefault="000E6F50" w:rsidP="007E4AE8">
      <w:pPr>
        <w:pStyle w:val="a6"/>
      </w:pPr>
      <w:r w:rsidRPr="000E6F50">
        <w:rPr>
          <w:rFonts w:eastAsia="Calibri"/>
        </w:rPr>
        <w:t>Заключительная часть. Выдача сертификатов</w:t>
      </w:r>
      <w:r w:rsidR="007E4AE8">
        <w:rPr>
          <w:rFonts w:eastAsia="Calibri"/>
        </w:rPr>
        <w:t>.</w:t>
      </w:r>
    </w:p>
    <w:p w14:paraId="0580C68A" w14:textId="77777777" w:rsidR="008F38DA" w:rsidRDefault="008F38DA">
      <w:pPr>
        <w:shd w:val="clear" w:color="auto" w:fill="FFFFFF"/>
        <w:jc w:val="both"/>
        <w:rPr>
          <w:sz w:val="22"/>
          <w:szCs w:val="22"/>
        </w:rPr>
      </w:pPr>
    </w:p>
    <w:p w14:paraId="1C70FA20" w14:textId="77777777" w:rsidR="00A46614" w:rsidRDefault="00A46614">
      <w:pPr>
        <w:shd w:val="clear" w:color="auto" w:fill="FFFFFF"/>
        <w:jc w:val="both"/>
        <w:rPr>
          <w:sz w:val="22"/>
          <w:szCs w:val="22"/>
        </w:rPr>
      </w:pPr>
    </w:p>
    <w:p w14:paraId="35385F1D" w14:textId="77777777" w:rsidR="00A46614" w:rsidRDefault="00A46614">
      <w:pPr>
        <w:shd w:val="clear" w:color="auto" w:fill="FFFFFF"/>
        <w:jc w:val="both"/>
        <w:rPr>
          <w:sz w:val="22"/>
          <w:szCs w:val="22"/>
        </w:rPr>
      </w:pPr>
    </w:p>
    <w:p w14:paraId="384D4CD6" w14:textId="6E64DBDB" w:rsidR="008F38DA" w:rsidRDefault="009D22C6">
      <w:pPr>
        <w:shd w:val="clear" w:color="auto" w:fill="FFFFFF"/>
        <w:jc w:val="both"/>
      </w:pPr>
      <w:r>
        <w:rPr>
          <w:b/>
          <w:sz w:val="22"/>
          <w:szCs w:val="22"/>
          <w:u w:val="single"/>
        </w:rPr>
        <w:t>В рамках подготовки и проведения тренинг</w:t>
      </w:r>
      <w:r w:rsidR="008A0D01">
        <w:rPr>
          <w:b/>
          <w:sz w:val="22"/>
          <w:szCs w:val="22"/>
          <w:u w:val="single"/>
        </w:rPr>
        <w:t>ов</w:t>
      </w:r>
      <w:r>
        <w:rPr>
          <w:b/>
          <w:sz w:val="22"/>
          <w:szCs w:val="22"/>
          <w:u w:val="single"/>
        </w:rPr>
        <w:t xml:space="preserve"> на Исполнителя возлагается обязанность:</w:t>
      </w:r>
    </w:p>
    <w:p w14:paraId="3FC0E418" w14:textId="77777777" w:rsidR="00E75FE9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="00957720">
        <w:rPr>
          <w:sz w:val="22"/>
          <w:szCs w:val="22"/>
        </w:rPr>
        <w:t xml:space="preserve"> </w:t>
      </w:r>
      <w:r w:rsidR="00E75FE9">
        <w:rPr>
          <w:sz w:val="22"/>
          <w:szCs w:val="22"/>
        </w:rPr>
        <w:t>проведения т</w:t>
      </w:r>
      <w:r>
        <w:rPr>
          <w:sz w:val="22"/>
          <w:szCs w:val="22"/>
        </w:rPr>
        <w:t>ренинга</w:t>
      </w:r>
      <w:r w:rsidR="00E75FE9">
        <w:rPr>
          <w:sz w:val="22"/>
          <w:szCs w:val="22"/>
        </w:rPr>
        <w:t xml:space="preserve"> в соответствии с утвержденной методикой АО </w:t>
      </w:r>
      <w:r w:rsidR="00E75FE9" w:rsidRPr="00E75FE9">
        <w:rPr>
          <w:sz w:val="22"/>
          <w:szCs w:val="22"/>
        </w:rPr>
        <w:t>“</w:t>
      </w:r>
      <w:r w:rsidR="00E75FE9">
        <w:rPr>
          <w:sz w:val="22"/>
          <w:szCs w:val="22"/>
        </w:rPr>
        <w:t>Корпорация МСП</w:t>
      </w:r>
      <w:r w:rsidR="00E75FE9" w:rsidRPr="00E75FE9">
        <w:rPr>
          <w:sz w:val="22"/>
          <w:szCs w:val="22"/>
        </w:rPr>
        <w:t>”</w:t>
      </w:r>
      <w:r>
        <w:rPr>
          <w:sz w:val="22"/>
          <w:szCs w:val="22"/>
        </w:rPr>
        <w:t>;</w:t>
      </w:r>
    </w:p>
    <w:p w14:paraId="496E1225" w14:textId="0B4794F2" w:rsidR="008F38DA" w:rsidRPr="00E75FE9" w:rsidRDefault="00E75FE9" w:rsidP="00E75FE9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подбор площадки для проведения тренинга, согласование с Заказчиком точного времени</w:t>
      </w:r>
      <w:r w:rsidRPr="00E75FE9">
        <w:rPr>
          <w:sz w:val="22"/>
          <w:szCs w:val="22"/>
        </w:rPr>
        <w:t xml:space="preserve"> и места</w:t>
      </w:r>
      <w:r>
        <w:rPr>
          <w:sz w:val="22"/>
          <w:szCs w:val="22"/>
        </w:rPr>
        <w:t xml:space="preserve"> проведения тренинга</w:t>
      </w:r>
      <w:r w:rsidRPr="00E75FE9">
        <w:rPr>
          <w:sz w:val="22"/>
          <w:szCs w:val="22"/>
        </w:rPr>
        <w:t>;</w:t>
      </w:r>
      <w:r w:rsidR="009D22C6" w:rsidRPr="00E75FE9">
        <w:rPr>
          <w:sz w:val="22"/>
          <w:szCs w:val="22"/>
        </w:rPr>
        <w:t xml:space="preserve"> </w:t>
      </w:r>
    </w:p>
    <w:p w14:paraId="1EBAF068" w14:textId="24A4B513" w:rsidR="008F38DA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сертифицированного тренера по программам Корпорации МСП, а также привлечение сторонних экспертов по данной тематике;</w:t>
      </w:r>
      <w:r w:rsidR="002B0259">
        <w:rPr>
          <w:sz w:val="22"/>
          <w:szCs w:val="22"/>
        </w:rPr>
        <w:t xml:space="preserve"> </w:t>
      </w:r>
      <w:r w:rsidR="002B0259" w:rsidRPr="002B0259">
        <w:rPr>
          <w:sz w:val="22"/>
          <w:szCs w:val="22"/>
        </w:rPr>
        <w:t>приглашение квалифицированных спикеров, бизнес - тренеров, выступающих по заявленной теме, список которых согласовывается и утверждается с Заказчиком (в устной или письменной форме)</w:t>
      </w:r>
      <w:r w:rsidR="002B0259">
        <w:rPr>
          <w:sz w:val="22"/>
          <w:szCs w:val="22"/>
        </w:rPr>
        <w:t>;</w:t>
      </w:r>
    </w:p>
    <w:p w14:paraId="04A58CE4" w14:textId="77777777" w:rsidR="008F38DA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приглашение представителей СМСП и других участников, регистрация приглашенных по установленной форме;</w:t>
      </w:r>
    </w:p>
    <w:p w14:paraId="5E1AC8C3" w14:textId="77777777" w:rsidR="008F38DA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информирование о мероприятии, в том числе размещение анонсирующих и пост-материалов о мероприятии в социальных сетях, СМИ Волгоградской области (не менее, чем в 2-х ресурсах);</w:t>
      </w:r>
    </w:p>
    <w:p w14:paraId="4494DB0C" w14:textId="5B79A5DA" w:rsidR="008F38DA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профессиональной фотосъемки мероприятия;</w:t>
      </w:r>
    </w:p>
    <w:p w14:paraId="1DA43F04" w14:textId="6411AA13" w:rsidR="008F38DA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0.5 литра на участника)</w:t>
      </w:r>
      <w:r w:rsidR="00C73A11">
        <w:rPr>
          <w:sz w:val="22"/>
          <w:szCs w:val="22"/>
        </w:rPr>
        <w:t>. При длительности отдельного мероприятия более 2 часов организация кофе-брейка</w:t>
      </w:r>
      <w:r>
        <w:rPr>
          <w:sz w:val="22"/>
          <w:szCs w:val="22"/>
        </w:rPr>
        <w:t>;</w:t>
      </w:r>
    </w:p>
    <w:p w14:paraId="41124642" w14:textId="77777777" w:rsidR="008F38DA" w:rsidRDefault="009D22C6">
      <w:pPr>
        <w:pStyle w:val="a9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Заказчику в течение 5 (пяти) рабочих дней с момента окончания мероприятия итогового отчета, а также всех рабочих материалов (в том числе в электронном виде). Отчет предоставляется в текстовой форме с кратким содержанием мероприятия и представляет собой печатный документ (формат А4), проброшюрованный, напечатанный в формате MS Word.</w:t>
      </w:r>
    </w:p>
    <w:p w14:paraId="21082829" w14:textId="77777777" w:rsidR="008F38DA" w:rsidRDefault="009D22C6">
      <w:pPr>
        <w:pStyle w:val="a9"/>
        <w:spacing w:before="0"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К отчётной информации должны быть приложены следующие сведения:</w:t>
      </w:r>
    </w:p>
    <w:p w14:paraId="50F977BF" w14:textId="77777777" w:rsidR="008F38DA" w:rsidRDefault="009D22C6" w:rsidP="008A0D01">
      <w:pPr>
        <w:pStyle w:val="a9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описание оказанных услуг в рамках технического задания;</w:t>
      </w:r>
    </w:p>
    <w:p w14:paraId="0D73C5D6" w14:textId="77777777" w:rsidR="008F38DA" w:rsidRDefault="009D22C6" w:rsidP="008A0D01">
      <w:pPr>
        <w:pStyle w:val="a9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краткое описание реализации мероприятия;</w:t>
      </w:r>
    </w:p>
    <w:p w14:paraId="2D79685A" w14:textId="2E534DE1" w:rsidR="008F38DA" w:rsidRDefault="009D22C6" w:rsidP="008A0D01">
      <w:pPr>
        <w:pStyle w:val="a9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список субъектов</w:t>
      </w:r>
      <w:r w:rsidR="008A0D01">
        <w:rPr>
          <w:sz w:val="22"/>
          <w:szCs w:val="22"/>
        </w:rPr>
        <w:t xml:space="preserve"> МСП Волгоградской области </w:t>
      </w:r>
      <w:r>
        <w:rPr>
          <w:sz w:val="22"/>
          <w:szCs w:val="22"/>
        </w:rPr>
        <w:t>по форме Заказчика с указанием всех представителей, принявших участие в мероприятии (напечатанный в формате MS Word, а также представленный Исполнителю на электронном носителе в формате MS Ex</w:t>
      </w:r>
      <w:r w:rsidR="00957720">
        <w:rPr>
          <w:sz w:val="22"/>
          <w:szCs w:val="22"/>
        </w:rPr>
        <w:t>с</w:t>
      </w:r>
      <w:r>
        <w:rPr>
          <w:sz w:val="22"/>
          <w:szCs w:val="22"/>
        </w:rPr>
        <w:t xml:space="preserve">el); </w:t>
      </w:r>
    </w:p>
    <w:p w14:paraId="1786119A" w14:textId="77777777" w:rsidR="008A0D01" w:rsidRDefault="008A0D01" w:rsidP="008A0D01">
      <w:pPr>
        <w:pStyle w:val="a9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A0D01">
        <w:rPr>
          <w:sz w:val="22"/>
          <w:szCs w:val="22"/>
        </w:rPr>
        <w:t>комплект раздаточного материала;</w:t>
      </w:r>
    </w:p>
    <w:p w14:paraId="6BAA68E1" w14:textId="23CA009B" w:rsidR="008A0D01" w:rsidRPr="008A0D01" w:rsidRDefault="008A0D01" w:rsidP="008A0D01">
      <w:pPr>
        <w:pStyle w:val="a9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A0D01">
        <w:rPr>
          <w:sz w:val="22"/>
          <w:szCs w:val="22"/>
        </w:rPr>
        <w:t>сведения (выписки) из Единого реестра субъектов МСП в печатном и электронном виде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25A514B8" w14:textId="77777777" w:rsidR="008F38DA" w:rsidRDefault="009D22C6" w:rsidP="008A0D01">
      <w:pPr>
        <w:pStyle w:val="a9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фотографии – на электронном носителе;</w:t>
      </w:r>
    </w:p>
    <w:p w14:paraId="4918B062" w14:textId="0E4A3913" w:rsidR="008F38DA" w:rsidRDefault="009D22C6" w:rsidP="008A0D01">
      <w:pPr>
        <w:pStyle w:val="a9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список</w:t>
      </w:r>
      <w:r w:rsidR="008A0D01">
        <w:rPr>
          <w:sz w:val="22"/>
          <w:szCs w:val="22"/>
        </w:rPr>
        <w:t xml:space="preserve"> и резюме бизнес-тренера, </w:t>
      </w:r>
      <w:r>
        <w:rPr>
          <w:sz w:val="22"/>
          <w:szCs w:val="22"/>
        </w:rPr>
        <w:t xml:space="preserve">спикеров, экспертов. </w:t>
      </w:r>
    </w:p>
    <w:p w14:paraId="53337BC3" w14:textId="77777777" w:rsidR="008F38DA" w:rsidRDefault="008F38DA">
      <w:pPr>
        <w:pStyle w:val="a9"/>
        <w:spacing w:before="0" w:after="120"/>
        <w:ind w:firstLine="283"/>
        <w:rPr>
          <w:sz w:val="22"/>
          <w:szCs w:val="22"/>
        </w:rPr>
      </w:pPr>
    </w:p>
    <w:p w14:paraId="54BD2635" w14:textId="77777777" w:rsidR="008F38DA" w:rsidRPr="00B369CC" w:rsidRDefault="009D22C6">
      <w:pPr>
        <w:shd w:val="clear" w:color="auto" w:fill="FFFFFF"/>
        <w:spacing w:before="100" w:after="270"/>
        <w:ind w:firstLine="360"/>
        <w:jc w:val="both"/>
        <w:rPr>
          <w:b/>
          <w:bCs/>
          <w:sz w:val="22"/>
          <w:szCs w:val="22"/>
          <w:u w:val="single"/>
        </w:rPr>
      </w:pPr>
      <w:r w:rsidRPr="00B369CC">
        <w:rPr>
          <w:b/>
          <w:bCs/>
          <w:sz w:val="22"/>
          <w:szCs w:val="22"/>
          <w:u w:val="single"/>
        </w:rPr>
        <w:t>В коммерческом предложении необходимо указать:</w:t>
      </w:r>
    </w:p>
    <w:p w14:paraId="02B1AC2E" w14:textId="291EEF85" w:rsidR="008A0D01" w:rsidRDefault="008A0D01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 w:rsidRPr="002A4D04">
        <w:rPr>
          <w:sz w:val="22"/>
          <w:szCs w:val="22"/>
        </w:rPr>
        <w:t>название</w:t>
      </w:r>
      <w:r>
        <w:rPr>
          <w:sz w:val="22"/>
          <w:szCs w:val="22"/>
        </w:rPr>
        <w:t xml:space="preserve"> и подробную программу каждого тренинга</w:t>
      </w:r>
      <w:r w:rsidRPr="002A4D04">
        <w:rPr>
          <w:sz w:val="22"/>
          <w:szCs w:val="22"/>
        </w:rPr>
        <w:t>;</w:t>
      </w:r>
    </w:p>
    <w:p w14:paraId="22D78295" w14:textId="15B51F23" w:rsidR="008A0D01" w:rsidRDefault="008A0D01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>п</w:t>
      </w:r>
      <w:r w:rsidRPr="008A0D01">
        <w:rPr>
          <w:sz w:val="22"/>
          <w:szCs w:val="22"/>
        </w:rPr>
        <w:t>редлагаемый тайминг проведения тренинга</w:t>
      </w:r>
    </w:p>
    <w:p w14:paraId="753E9E21" w14:textId="77777777" w:rsidR="008A0D01" w:rsidRPr="002A4D04" w:rsidRDefault="008A0D01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 w:rsidRPr="002A4D04">
        <w:rPr>
          <w:sz w:val="22"/>
          <w:szCs w:val="22"/>
        </w:rPr>
        <w:lastRenderedPageBreak/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7E454D19" w14:textId="3DBE035F" w:rsidR="008A0D01" w:rsidRPr="002A4D04" w:rsidRDefault="008A0D01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>предполагаемое к</w:t>
      </w:r>
      <w:r w:rsidRPr="002A4D04">
        <w:rPr>
          <w:sz w:val="22"/>
          <w:szCs w:val="22"/>
        </w:rPr>
        <w:t>оличество участников;</w:t>
      </w:r>
    </w:p>
    <w:p w14:paraId="2D3FA07A" w14:textId="5F74FD6D" w:rsidR="008A0D01" w:rsidRDefault="008A0D01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 w:rsidRPr="002A4D04">
        <w:rPr>
          <w:sz w:val="22"/>
          <w:szCs w:val="22"/>
        </w:rPr>
        <w:t>резюме бизнес</w:t>
      </w:r>
      <w:r>
        <w:rPr>
          <w:sz w:val="22"/>
          <w:szCs w:val="22"/>
        </w:rPr>
        <w:t xml:space="preserve"> </w:t>
      </w:r>
      <w:r w:rsidR="00D9474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2A4D04">
        <w:rPr>
          <w:sz w:val="22"/>
          <w:szCs w:val="22"/>
        </w:rPr>
        <w:t>тренер</w:t>
      </w:r>
      <w:r w:rsidR="00D9474E">
        <w:rPr>
          <w:sz w:val="22"/>
          <w:szCs w:val="22"/>
        </w:rPr>
        <w:t>а и привлекаемых экспертов</w:t>
      </w:r>
      <w:r w:rsidRPr="002A4D04">
        <w:rPr>
          <w:sz w:val="22"/>
          <w:szCs w:val="22"/>
        </w:rPr>
        <w:t xml:space="preserve"> мероприятия;</w:t>
      </w:r>
    </w:p>
    <w:p w14:paraId="262B21E1" w14:textId="46ECEC5D" w:rsidR="00D631C6" w:rsidRPr="002A4D04" w:rsidRDefault="00D631C6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лицензионное соглашение с АО </w:t>
      </w:r>
      <w:r w:rsidRPr="00D631C6">
        <w:rPr>
          <w:sz w:val="22"/>
          <w:szCs w:val="22"/>
        </w:rPr>
        <w:t>“</w:t>
      </w:r>
      <w:r>
        <w:rPr>
          <w:sz w:val="22"/>
          <w:szCs w:val="22"/>
        </w:rPr>
        <w:t>Корпорация МСП</w:t>
      </w:r>
      <w:r w:rsidRPr="00D631C6">
        <w:rPr>
          <w:sz w:val="22"/>
          <w:szCs w:val="22"/>
        </w:rPr>
        <w:t>”</w:t>
      </w:r>
      <w:r>
        <w:rPr>
          <w:sz w:val="22"/>
          <w:szCs w:val="22"/>
        </w:rPr>
        <w:t xml:space="preserve"> на право проведения образовательной программы</w:t>
      </w:r>
      <w:r w:rsidRPr="00D631C6">
        <w:rPr>
          <w:sz w:val="22"/>
          <w:szCs w:val="22"/>
        </w:rPr>
        <w:t>;</w:t>
      </w:r>
    </w:p>
    <w:p w14:paraId="7CFC284E" w14:textId="77777777" w:rsidR="008A0D01" w:rsidRDefault="008A0D01" w:rsidP="008A0D01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 w:rsidRPr="002A4D04">
        <w:rPr>
          <w:sz w:val="22"/>
          <w:szCs w:val="22"/>
        </w:rPr>
        <w:t>информацию о каналах оповещения потенциальных участников;</w:t>
      </w:r>
    </w:p>
    <w:p w14:paraId="08E64FE2" w14:textId="77777777" w:rsidR="00B369CC" w:rsidRDefault="008A0D01" w:rsidP="00B369CC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 w:rsidRPr="00A92CE1">
        <w:rPr>
          <w:sz w:val="22"/>
          <w:szCs w:val="22"/>
        </w:rPr>
        <w:t>контактные данные представителей исполнителя.</w:t>
      </w:r>
    </w:p>
    <w:p w14:paraId="29C3B8D0" w14:textId="6B8EC6FE" w:rsidR="008F38DA" w:rsidRPr="00D631C6" w:rsidRDefault="008A0D01" w:rsidP="00D631C6">
      <w:pPr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sz w:val="22"/>
          <w:szCs w:val="22"/>
        </w:rPr>
      </w:pPr>
      <w:r w:rsidRPr="00B369CC">
        <w:rPr>
          <w:sz w:val="22"/>
          <w:szCs w:val="22"/>
        </w:rPr>
        <w:t>с</w:t>
      </w:r>
      <w:r w:rsidR="009D22C6" w:rsidRPr="00B369CC">
        <w:rPr>
          <w:sz w:val="22"/>
          <w:szCs w:val="22"/>
        </w:rPr>
        <w:t xml:space="preserve">тоимость организации и проведения </w:t>
      </w:r>
      <w:r w:rsidR="00D9474E">
        <w:rPr>
          <w:sz w:val="22"/>
          <w:szCs w:val="22"/>
        </w:rPr>
        <w:t xml:space="preserve">серии </w:t>
      </w:r>
      <w:r w:rsidR="009D22C6" w:rsidRPr="00B369CC">
        <w:rPr>
          <w:sz w:val="22"/>
          <w:szCs w:val="22"/>
        </w:rPr>
        <w:t>тренинг</w:t>
      </w:r>
      <w:r w:rsidR="00D9474E">
        <w:rPr>
          <w:sz w:val="22"/>
          <w:szCs w:val="22"/>
        </w:rPr>
        <w:t>ов</w:t>
      </w:r>
      <w:r w:rsidR="009D22C6" w:rsidRPr="00D631C6">
        <w:rPr>
          <w:sz w:val="22"/>
          <w:szCs w:val="22"/>
        </w:rPr>
        <w:t>.</w:t>
      </w:r>
    </w:p>
    <w:p w14:paraId="17CD7052" w14:textId="77777777" w:rsidR="00B369CC" w:rsidRDefault="00B369CC" w:rsidP="00B369CC">
      <w:pPr>
        <w:shd w:val="clear" w:color="auto" w:fill="FFFFFF"/>
        <w:spacing w:before="100" w:after="100"/>
        <w:jc w:val="both"/>
        <w:rPr>
          <w:sz w:val="22"/>
          <w:szCs w:val="22"/>
        </w:rPr>
      </w:pPr>
    </w:p>
    <w:p w14:paraId="5495C712" w14:textId="641514D7" w:rsidR="008F38DA" w:rsidRDefault="008A0D01" w:rsidP="00B369CC">
      <w:pPr>
        <w:shd w:val="clear" w:color="auto" w:fill="FFFFFF"/>
        <w:spacing w:before="100" w:after="100"/>
        <w:jc w:val="both"/>
        <w:rPr>
          <w:sz w:val="22"/>
          <w:szCs w:val="22"/>
        </w:rPr>
      </w:pPr>
      <w:r w:rsidRPr="008A0D01">
        <w:rPr>
          <w:sz w:val="22"/>
          <w:szCs w:val="22"/>
        </w:rPr>
        <w:t>На этапе заключения договора возможно внесение корректировок по согласованию сторон.</w:t>
      </w:r>
    </w:p>
    <w:p w14:paraId="1102F0A2" w14:textId="564FCA6F" w:rsidR="008F38DA" w:rsidRDefault="009D22C6">
      <w:pPr>
        <w:spacing w:after="120"/>
        <w:jc w:val="both"/>
      </w:pPr>
      <w:r>
        <w:rPr>
          <w:rFonts w:eastAsia="Calibri"/>
          <w:b/>
          <w:sz w:val="22"/>
          <w:szCs w:val="22"/>
          <w:lang w:eastAsia="en-US"/>
        </w:rPr>
        <w:t xml:space="preserve">Срок сбора коммерческих предложений: </w:t>
      </w:r>
      <w:r>
        <w:rPr>
          <w:rFonts w:eastAsia="Calibri"/>
          <w:sz w:val="22"/>
          <w:szCs w:val="22"/>
          <w:lang w:eastAsia="en-US"/>
        </w:rPr>
        <w:t xml:space="preserve">до </w:t>
      </w:r>
      <w:r w:rsidR="00693FC8">
        <w:rPr>
          <w:rFonts w:eastAsia="Calibri"/>
          <w:sz w:val="22"/>
          <w:szCs w:val="22"/>
          <w:lang w:eastAsia="en-US"/>
        </w:rPr>
        <w:t>14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D3A75">
        <w:rPr>
          <w:rFonts w:eastAsia="Calibri"/>
          <w:sz w:val="22"/>
          <w:szCs w:val="22"/>
          <w:lang w:eastAsia="en-US"/>
        </w:rPr>
        <w:t>марта</w:t>
      </w:r>
      <w:r>
        <w:rPr>
          <w:rFonts w:eastAsia="Calibri"/>
          <w:sz w:val="22"/>
          <w:szCs w:val="22"/>
          <w:lang w:eastAsia="en-US"/>
        </w:rPr>
        <w:t xml:space="preserve"> 202</w:t>
      </w:r>
      <w:r w:rsidR="00DD3A75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 года.</w:t>
      </w:r>
    </w:p>
    <w:p w14:paraId="38D62A54" w14:textId="77777777" w:rsidR="008F38DA" w:rsidRDefault="009D22C6">
      <w:pPr>
        <w:jc w:val="both"/>
      </w:pPr>
      <w:r>
        <w:rPr>
          <w:sz w:val="22"/>
          <w:szCs w:val="22"/>
        </w:rPr>
        <w:t xml:space="preserve">Коммерческие предложения направляются на электронный адрес: </w:t>
      </w:r>
      <w:hyperlink r:id="rId7" w:history="1">
        <w:r>
          <w:rPr>
            <w:rStyle w:val="a8"/>
            <w:sz w:val="22"/>
            <w:szCs w:val="22"/>
            <w:lang w:val="en-US"/>
          </w:rPr>
          <w:t>cpp</w:t>
        </w:r>
        <w:r>
          <w:rPr>
            <w:rStyle w:val="a8"/>
            <w:sz w:val="22"/>
            <w:szCs w:val="22"/>
          </w:rPr>
          <w:t>34@</w:t>
        </w:r>
        <w:r>
          <w:rPr>
            <w:rStyle w:val="a8"/>
            <w:sz w:val="22"/>
            <w:szCs w:val="22"/>
            <w:lang w:val="en-US"/>
          </w:rPr>
          <w:t>bk</w:t>
        </w:r>
        <w:r>
          <w:rPr>
            <w:rStyle w:val="a8"/>
            <w:sz w:val="22"/>
            <w:szCs w:val="22"/>
          </w:rPr>
          <w:t>.</w:t>
        </w:r>
        <w:r>
          <w:rPr>
            <w:rStyle w:val="a8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</w:t>
      </w:r>
    </w:p>
    <w:p w14:paraId="0B22AA31" w14:textId="77777777" w:rsidR="008F38DA" w:rsidRDefault="009D2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Дополнительные вопросы можно уточнить в Центре поддержки предпринимательства по телефону -  </w:t>
      </w:r>
    </w:p>
    <w:p w14:paraId="4BE7CCD4" w14:textId="77777777" w:rsidR="008F38DA" w:rsidRDefault="009D22C6">
      <w:pPr>
        <w:spacing w:after="240"/>
        <w:jc w:val="both"/>
      </w:pPr>
      <w:r>
        <w:rPr>
          <w:sz w:val="22"/>
          <w:szCs w:val="22"/>
        </w:rPr>
        <w:t>8(8442) 32-00-06.</w:t>
      </w:r>
    </w:p>
    <w:p w14:paraId="16A9AF3E" w14:textId="77777777" w:rsidR="008F38DA" w:rsidRDefault="008F38DA">
      <w:pPr>
        <w:shd w:val="clear" w:color="auto" w:fill="FFFFFF"/>
        <w:spacing w:before="100" w:after="100"/>
        <w:ind w:left="714"/>
        <w:jc w:val="both"/>
        <w:rPr>
          <w:sz w:val="22"/>
          <w:szCs w:val="22"/>
        </w:rPr>
      </w:pPr>
    </w:p>
    <w:sectPr w:rsidR="008F38DA">
      <w:pgSz w:w="11906" w:h="16838"/>
      <w:pgMar w:top="709" w:right="566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6DFA" w14:textId="77777777" w:rsidR="008336C8" w:rsidRDefault="008336C8">
      <w:r>
        <w:separator/>
      </w:r>
    </w:p>
  </w:endnote>
  <w:endnote w:type="continuationSeparator" w:id="0">
    <w:p w14:paraId="0C18BA7F" w14:textId="77777777" w:rsidR="008336C8" w:rsidRDefault="008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3D3C9" w14:textId="77777777" w:rsidR="008336C8" w:rsidRDefault="008336C8">
      <w:r>
        <w:rPr>
          <w:color w:val="000000"/>
        </w:rPr>
        <w:separator/>
      </w:r>
    </w:p>
  </w:footnote>
  <w:footnote w:type="continuationSeparator" w:id="0">
    <w:p w14:paraId="2312D639" w14:textId="77777777" w:rsidR="008336C8" w:rsidRDefault="0083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6F7"/>
    <w:multiLevelType w:val="multilevel"/>
    <w:tmpl w:val="70CE30F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CF512D"/>
    <w:multiLevelType w:val="multilevel"/>
    <w:tmpl w:val="E31A1A3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CA72086"/>
    <w:multiLevelType w:val="hybridMultilevel"/>
    <w:tmpl w:val="BFAA911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1501"/>
    <w:multiLevelType w:val="multilevel"/>
    <w:tmpl w:val="1B40CA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C64D0B"/>
    <w:multiLevelType w:val="hybridMultilevel"/>
    <w:tmpl w:val="BF2ED532"/>
    <w:lvl w:ilvl="0" w:tplc="60483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A2CAB"/>
    <w:multiLevelType w:val="hybridMultilevel"/>
    <w:tmpl w:val="6444F76A"/>
    <w:lvl w:ilvl="0" w:tplc="22FC8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987BF4"/>
    <w:multiLevelType w:val="hybridMultilevel"/>
    <w:tmpl w:val="1E74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14EC6"/>
    <w:multiLevelType w:val="multilevel"/>
    <w:tmpl w:val="A510035C"/>
    <w:lvl w:ilvl="0">
      <w:numFmt w:val="bullet"/>
      <w:lvlText w:val=""/>
      <w:lvlJc w:val="left"/>
      <w:pPr>
        <w:ind w:left="10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/>
      </w:rPr>
    </w:lvl>
  </w:abstractNum>
  <w:abstractNum w:abstractNumId="8" w15:restartNumberingAfterBreak="0">
    <w:nsid w:val="54626CC4"/>
    <w:multiLevelType w:val="hybridMultilevel"/>
    <w:tmpl w:val="B05A16E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6E26"/>
    <w:multiLevelType w:val="hybridMultilevel"/>
    <w:tmpl w:val="E9DE9BD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667DC"/>
    <w:multiLevelType w:val="hybridMultilevel"/>
    <w:tmpl w:val="3C00608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0069"/>
    <w:multiLevelType w:val="multilevel"/>
    <w:tmpl w:val="CA3608C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DA"/>
    <w:rsid w:val="000D49BB"/>
    <w:rsid w:val="000E6F50"/>
    <w:rsid w:val="002B0259"/>
    <w:rsid w:val="00331B55"/>
    <w:rsid w:val="003854BF"/>
    <w:rsid w:val="003F7FE1"/>
    <w:rsid w:val="00456D91"/>
    <w:rsid w:val="004D3B0E"/>
    <w:rsid w:val="0062356B"/>
    <w:rsid w:val="00646C56"/>
    <w:rsid w:val="00693FC8"/>
    <w:rsid w:val="007E4AE8"/>
    <w:rsid w:val="008336C8"/>
    <w:rsid w:val="008A0D01"/>
    <w:rsid w:val="008F38DA"/>
    <w:rsid w:val="00957720"/>
    <w:rsid w:val="009D22C6"/>
    <w:rsid w:val="00A46614"/>
    <w:rsid w:val="00A63A4D"/>
    <w:rsid w:val="00B369CC"/>
    <w:rsid w:val="00C25178"/>
    <w:rsid w:val="00C73A11"/>
    <w:rsid w:val="00CB2C32"/>
    <w:rsid w:val="00D17C7D"/>
    <w:rsid w:val="00D631C6"/>
    <w:rsid w:val="00D9474E"/>
    <w:rsid w:val="00DD3A75"/>
    <w:rsid w:val="00DF74D6"/>
    <w:rsid w:val="00E35DA1"/>
    <w:rsid w:val="00E75FE9"/>
    <w:rsid w:val="00E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9D4"/>
  <w15:docId w15:val="{39117D41-1800-4CFF-BB10-E21B2047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pPr>
      <w:ind w:left="720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Normal (Web)"/>
    <w:basedOn w:val="a"/>
    <w:pPr>
      <w:spacing w:before="100" w:after="100"/>
    </w:pPr>
  </w:style>
  <w:style w:type="paragraph" w:customStyle="1" w:styleId="aa">
    <w:name w:val="Содержимое таблицы"/>
    <w:basedOn w:val="a"/>
    <w:pPr>
      <w:widowControl w:val="0"/>
      <w:suppressLineNumbers/>
    </w:pPr>
    <w:rPr>
      <w:rFonts w:ascii="Calibri" w:eastAsia="Calibri" w:hAnsi="Calibri"/>
      <w:kern w:val="3"/>
      <w:lang w:eastAsia="en-US"/>
    </w:rPr>
  </w:style>
  <w:style w:type="character" w:customStyle="1" w:styleId="s1">
    <w:name w:val="s1"/>
    <w:basedOn w:val="a0"/>
    <w:rPr>
      <w:rFonts w:cs="Times New Roman"/>
    </w:rPr>
  </w:style>
  <w:style w:type="character" w:customStyle="1" w:styleId="extended-textshort">
    <w:name w:val="extended-text__short"/>
    <w:basedOn w:val="a0"/>
    <w:rPr>
      <w:rFonts w:cs="Times New Roma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qFormat/>
    <w:rsid w:val="006235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95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ГАУ ВОБИ</dc:creator>
  <cp:lastModifiedBy>user</cp:lastModifiedBy>
  <cp:revision>4</cp:revision>
  <cp:lastPrinted>2019-04-18T11:29:00Z</cp:lastPrinted>
  <dcterms:created xsi:type="dcterms:W3CDTF">2021-03-09T08:45:00Z</dcterms:created>
  <dcterms:modified xsi:type="dcterms:W3CDTF">2021-03-09T12:21:00Z</dcterms:modified>
</cp:coreProperties>
</file>