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9DF0" w14:textId="77777777" w:rsidR="007A6617" w:rsidRDefault="000B4147" w:rsidP="00D6372B">
      <w:pPr>
        <w:pStyle w:val="10"/>
        <w:numPr>
          <w:ilvl w:val="0"/>
          <w:numId w:val="0"/>
        </w:numPr>
        <w:spacing w:before="0" w:after="0"/>
        <w:rPr>
          <w:bCs/>
          <w:sz w:val="24"/>
        </w:rPr>
      </w:pPr>
      <w:bookmarkStart w:id="0" w:name="_Toc179617113"/>
      <w:bookmarkStart w:id="1" w:name="_Ref167094951"/>
      <w:bookmarkStart w:id="2" w:name="_Toc205370594"/>
      <w:bookmarkStart w:id="3" w:name="_Toc260918478"/>
      <w:bookmarkStart w:id="4" w:name="_Toc283298643"/>
      <w:bookmarkStart w:id="5" w:name="_Toc330804389"/>
      <w:r w:rsidRPr="00D85D6A">
        <w:rPr>
          <w:bCs/>
          <w:sz w:val="24"/>
        </w:rPr>
        <w:t>Т</w:t>
      </w:r>
      <w:r w:rsidR="007A6617">
        <w:rPr>
          <w:bCs/>
          <w:sz w:val="24"/>
        </w:rPr>
        <w:t xml:space="preserve">ехническое задание </w:t>
      </w:r>
      <w:bookmarkEnd w:id="0"/>
      <w:bookmarkEnd w:id="1"/>
      <w:r w:rsidR="007A6617">
        <w:rPr>
          <w:bCs/>
          <w:sz w:val="24"/>
        </w:rPr>
        <w:t xml:space="preserve">на оказание услуг </w:t>
      </w:r>
    </w:p>
    <w:p w14:paraId="118B193A" w14:textId="35CC815D" w:rsidR="000B4147" w:rsidRDefault="007A6617" w:rsidP="00D6372B">
      <w:pPr>
        <w:pStyle w:val="10"/>
        <w:numPr>
          <w:ilvl w:val="0"/>
          <w:numId w:val="0"/>
        </w:numPr>
        <w:spacing w:before="0" w:after="0"/>
        <w:rPr>
          <w:bCs/>
          <w:sz w:val="24"/>
        </w:rPr>
      </w:pPr>
      <w:bookmarkStart w:id="6" w:name="_Hlk45218558"/>
      <w:r>
        <w:rPr>
          <w:bCs/>
          <w:sz w:val="24"/>
        </w:rPr>
        <w:t>по и</w:t>
      </w:r>
      <w:r w:rsidRPr="007A6617">
        <w:rPr>
          <w:bCs/>
          <w:sz w:val="24"/>
        </w:rPr>
        <w:t>зготовлени</w:t>
      </w:r>
      <w:r>
        <w:rPr>
          <w:bCs/>
          <w:sz w:val="24"/>
        </w:rPr>
        <w:t>ю</w:t>
      </w:r>
      <w:r w:rsidRPr="007A6617">
        <w:rPr>
          <w:bCs/>
          <w:sz w:val="24"/>
        </w:rPr>
        <w:t xml:space="preserve"> и размещени</w:t>
      </w:r>
      <w:r>
        <w:rPr>
          <w:bCs/>
          <w:sz w:val="24"/>
        </w:rPr>
        <w:t>ю</w:t>
      </w:r>
      <w:r w:rsidRPr="007A6617">
        <w:rPr>
          <w:bCs/>
          <w:sz w:val="24"/>
        </w:rPr>
        <w:t xml:space="preserve"> материалов наружной рекламы</w:t>
      </w:r>
    </w:p>
    <w:bookmarkEnd w:id="6"/>
    <w:p w14:paraId="205372E1" w14:textId="77777777" w:rsidR="000B4147" w:rsidRDefault="000B4147" w:rsidP="000B4147">
      <w:pPr>
        <w:tabs>
          <w:tab w:val="left" w:pos="0"/>
        </w:tabs>
        <w:ind w:firstLine="709"/>
        <w:jc w:val="both"/>
        <w:rPr>
          <w:sz w:val="22"/>
          <w:szCs w:val="22"/>
        </w:rPr>
      </w:pPr>
    </w:p>
    <w:p w14:paraId="3C6AED0B" w14:textId="06B12E3A" w:rsidR="000B4147" w:rsidRDefault="007A6617" w:rsidP="000B4147">
      <w:pPr>
        <w:jc w:val="both"/>
        <w:rPr>
          <w:b/>
          <w:color w:val="000000"/>
        </w:rPr>
      </w:pPr>
      <w:r>
        <w:rPr>
          <w:b/>
          <w:color w:val="000000"/>
        </w:rPr>
        <w:t>Наименование услуг</w:t>
      </w:r>
      <w:r w:rsidR="000B4147">
        <w:rPr>
          <w:b/>
          <w:color w:val="000000"/>
        </w:rPr>
        <w:t xml:space="preserve">: </w:t>
      </w:r>
      <w:bookmarkStart w:id="7" w:name="_Hlk45218662"/>
      <w:r w:rsidR="000B4147" w:rsidRPr="000B4147">
        <w:rPr>
          <w:color w:val="000000"/>
        </w:rPr>
        <w:t>Оказание услуг по</w:t>
      </w:r>
      <w:r w:rsidR="0088042A">
        <w:rPr>
          <w:color w:val="000000"/>
        </w:rPr>
        <w:t xml:space="preserve"> разработке,</w:t>
      </w:r>
      <w:r w:rsidR="000B4147" w:rsidRPr="000B4147">
        <w:rPr>
          <w:color w:val="000000"/>
        </w:rPr>
        <w:t xml:space="preserve"> изготовлению и </w:t>
      </w:r>
      <w:r w:rsidR="0088042A">
        <w:rPr>
          <w:color w:val="000000"/>
        </w:rPr>
        <w:t>размещению</w:t>
      </w:r>
      <w:r w:rsidR="000B4147" w:rsidRPr="000B4147">
        <w:rPr>
          <w:color w:val="000000"/>
        </w:rPr>
        <w:t xml:space="preserve"> рекламно-информационных материалов наружной рекламы</w:t>
      </w:r>
      <w:r>
        <w:rPr>
          <w:color w:val="000000"/>
        </w:rPr>
        <w:t xml:space="preserve"> о государственной поддержке малого и среднего предпринимательства Волгоградской области</w:t>
      </w:r>
      <w:r w:rsidR="00867065">
        <w:rPr>
          <w:color w:val="000000"/>
        </w:rPr>
        <w:t>.</w:t>
      </w:r>
    </w:p>
    <w:bookmarkEnd w:id="7"/>
    <w:p w14:paraId="6D148786" w14:textId="77777777" w:rsidR="00867065" w:rsidRDefault="00867065" w:rsidP="000B4147">
      <w:pPr>
        <w:jc w:val="both"/>
        <w:rPr>
          <w:b/>
          <w:color w:val="000000"/>
        </w:rPr>
      </w:pPr>
    </w:p>
    <w:p w14:paraId="42722CC2" w14:textId="77777777" w:rsidR="007830FA" w:rsidRDefault="007830FA" w:rsidP="009300B7">
      <w:pPr>
        <w:jc w:val="both"/>
        <w:rPr>
          <w:color w:val="000000"/>
        </w:rPr>
      </w:pPr>
    </w:p>
    <w:p w14:paraId="00874311" w14:textId="6548CCB5" w:rsidR="00867065" w:rsidRDefault="00867065" w:rsidP="007A6617">
      <w:pPr>
        <w:numPr>
          <w:ilvl w:val="0"/>
          <w:numId w:val="26"/>
        </w:numPr>
        <w:jc w:val="center"/>
        <w:rPr>
          <w:rFonts w:eastAsia="Arial Unicode MS"/>
          <w:b/>
          <w:sz w:val="20"/>
          <w:szCs w:val="20"/>
        </w:rPr>
      </w:pPr>
      <w:bookmarkStart w:id="8" w:name="_Hlk45218741"/>
      <w:r w:rsidRPr="00866873">
        <w:rPr>
          <w:rFonts w:eastAsia="Arial Unicode MS"/>
          <w:b/>
          <w:sz w:val="20"/>
          <w:szCs w:val="20"/>
        </w:rPr>
        <w:t>СОДЕРЖАНИЕ УСЛУГ</w:t>
      </w:r>
    </w:p>
    <w:p w14:paraId="60248BEF" w14:textId="77777777" w:rsidR="008D56A1" w:rsidRPr="00866873" w:rsidRDefault="008D56A1" w:rsidP="008D56A1">
      <w:pPr>
        <w:widowControl w:val="0"/>
        <w:ind w:left="1069"/>
        <w:textAlignment w:val="baseline"/>
        <w:rPr>
          <w:rFonts w:eastAsia="Arial Unicode MS"/>
          <w:b/>
          <w:sz w:val="20"/>
          <w:szCs w:val="20"/>
        </w:rPr>
      </w:pPr>
    </w:p>
    <w:p w14:paraId="751948D5" w14:textId="77777777" w:rsidR="00866873" w:rsidRDefault="00E837FE" w:rsidP="00866873">
      <w:pPr>
        <w:ind w:firstLine="708"/>
        <w:jc w:val="both"/>
        <w:rPr>
          <w:lang w:eastAsia="zh-CN"/>
        </w:rPr>
      </w:pPr>
      <w:r>
        <w:rPr>
          <w:color w:val="000000"/>
        </w:rPr>
        <w:t xml:space="preserve">2.1. </w:t>
      </w:r>
      <w:r w:rsidR="00867065" w:rsidRPr="00866873">
        <w:rPr>
          <w:color w:val="000000"/>
        </w:rPr>
        <w:t xml:space="preserve">Исполнитель </w:t>
      </w:r>
      <w:r w:rsidR="00866873">
        <w:rPr>
          <w:color w:val="000000"/>
        </w:rPr>
        <w:t>обязан</w:t>
      </w:r>
      <w:r w:rsidR="00867065" w:rsidRPr="00866873">
        <w:rPr>
          <w:color w:val="000000"/>
        </w:rPr>
        <w:t xml:space="preserve"> оказать услуги, направленные на проведение информационно – разъяснительной кампании среди населения путем </w:t>
      </w:r>
      <w:r w:rsidR="00866873">
        <w:rPr>
          <w:color w:val="000000"/>
        </w:rPr>
        <w:t xml:space="preserve">разработки, изготовления и </w:t>
      </w:r>
      <w:r w:rsidR="00867065" w:rsidRPr="00866873">
        <w:rPr>
          <w:color w:val="000000"/>
        </w:rPr>
        <w:t xml:space="preserve">размещения </w:t>
      </w:r>
      <w:r w:rsidR="00866873" w:rsidRPr="00867065">
        <w:rPr>
          <w:lang w:eastAsia="zh-CN"/>
        </w:rPr>
        <w:t>реклам</w:t>
      </w:r>
      <w:r w:rsidR="00866873">
        <w:rPr>
          <w:lang w:eastAsia="zh-CN"/>
        </w:rPr>
        <w:t>но-информационных материалов:</w:t>
      </w:r>
    </w:p>
    <w:p w14:paraId="660C0618" w14:textId="77777777" w:rsidR="00867065" w:rsidRDefault="00866873" w:rsidP="00866873">
      <w:pPr>
        <w:ind w:firstLine="708"/>
        <w:jc w:val="both"/>
        <w:rPr>
          <w:color w:val="000000"/>
        </w:rPr>
      </w:pPr>
      <w:r>
        <w:rPr>
          <w:lang w:eastAsia="zh-CN"/>
        </w:rPr>
        <w:t>-</w:t>
      </w:r>
      <w:r w:rsidR="00867065" w:rsidRPr="00866873">
        <w:rPr>
          <w:color w:val="000000"/>
        </w:rPr>
        <w:t xml:space="preserve"> на </w:t>
      </w:r>
      <w:r>
        <w:rPr>
          <w:color w:val="000000"/>
        </w:rPr>
        <w:t>8</w:t>
      </w:r>
      <w:r w:rsidR="00867065" w:rsidRPr="00866873">
        <w:rPr>
          <w:color w:val="000000"/>
        </w:rPr>
        <w:t xml:space="preserve"> (</w:t>
      </w:r>
      <w:r>
        <w:rPr>
          <w:color w:val="000000"/>
        </w:rPr>
        <w:t>восемь</w:t>
      </w:r>
      <w:r w:rsidR="00867065" w:rsidRPr="00866873">
        <w:rPr>
          <w:color w:val="000000"/>
        </w:rPr>
        <w:t>) единицах общественного транспорта (автобусах)</w:t>
      </w:r>
      <w:r>
        <w:rPr>
          <w:color w:val="000000"/>
        </w:rPr>
        <w:t xml:space="preserve"> продолжительностью не менее 6 месяцев;</w:t>
      </w:r>
    </w:p>
    <w:p w14:paraId="7652A427" w14:textId="77777777" w:rsidR="00866873" w:rsidRDefault="00866873" w:rsidP="00866873">
      <w:pPr>
        <w:ind w:firstLine="708"/>
        <w:jc w:val="both"/>
        <w:rPr>
          <w:color w:val="000000"/>
        </w:rPr>
      </w:pPr>
      <w:r>
        <w:rPr>
          <w:color w:val="000000"/>
        </w:rPr>
        <w:t xml:space="preserve">- </w:t>
      </w:r>
      <w:r w:rsidRPr="00866873">
        <w:rPr>
          <w:color w:val="000000"/>
        </w:rPr>
        <w:t xml:space="preserve">на </w:t>
      </w:r>
      <w:r w:rsidR="00E837FE">
        <w:rPr>
          <w:color w:val="000000"/>
        </w:rPr>
        <w:t>50</w:t>
      </w:r>
      <w:r w:rsidRPr="00866873">
        <w:rPr>
          <w:color w:val="000000"/>
        </w:rPr>
        <w:t xml:space="preserve"> (</w:t>
      </w:r>
      <w:r w:rsidR="00E837FE">
        <w:rPr>
          <w:color w:val="000000"/>
        </w:rPr>
        <w:t>пятьдесят</w:t>
      </w:r>
      <w:r w:rsidRPr="00866873">
        <w:rPr>
          <w:color w:val="000000"/>
        </w:rPr>
        <w:t xml:space="preserve">) </w:t>
      </w:r>
      <w:r>
        <w:rPr>
          <w:color w:val="000000"/>
        </w:rPr>
        <w:t>поверхностях стационарных рекламных носител</w:t>
      </w:r>
      <w:r w:rsidR="00E837FE">
        <w:rPr>
          <w:color w:val="000000"/>
        </w:rPr>
        <w:t>ей</w:t>
      </w:r>
      <w:r>
        <w:rPr>
          <w:color w:val="000000"/>
        </w:rPr>
        <w:t xml:space="preserve"> формата 6х3</w:t>
      </w:r>
      <w:r w:rsidR="00E837FE">
        <w:rPr>
          <w:color w:val="000000"/>
        </w:rPr>
        <w:t xml:space="preserve"> м, </w:t>
      </w:r>
      <w:r w:rsidR="00E837FE" w:rsidRPr="00866873">
        <w:rPr>
          <w:color w:val="000000"/>
        </w:rPr>
        <w:t>продолжительностью</w:t>
      </w:r>
      <w:r>
        <w:rPr>
          <w:color w:val="000000"/>
        </w:rPr>
        <w:t xml:space="preserve"> не менее 6 месяцев;</w:t>
      </w:r>
    </w:p>
    <w:p w14:paraId="5CDC3A17" w14:textId="63173308" w:rsidR="007A6617" w:rsidRDefault="00E837FE" w:rsidP="007A6617">
      <w:pPr>
        <w:ind w:firstLine="708"/>
        <w:jc w:val="both"/>
        <w:rPr>
          <w:color w:val="000000"/>
        </w:rPr>
      </w:pPr>
      <w:r>
        <w:rPr>
          <w:color w:val="000000"/>
        </w:rPr>
        <w:t xml:space="preserve">- </w:t>
      </w:r>
      <w:r w:rsidRPr="00866873">
        <w:rPr>
          <w:color w:val="000000"/>
        </w:rPr>
        <w:t xml:space="preserve">на </w:t>
      </w:r>
      <w:r>
        <w:rPr>
          <w:color w:val="000000"/>
        </w:rPr>
        <w:t>10</w:t>
      </w:r>
      <w:r w:rsidRPr="00866873">
        <w:rPr>
          <w:color w:val="000000"/>
        </w:rPr>
        <w:t xml:space="preserve"> (</w:t>
      </w:r>
      <w:r>
        <w:rPr>
          <w:color w:val="000000"/>
        </w:rPr>
        <w:t>десять</w:t>
      </w:r>
      <w:r w:rsidRPr="00866873">
        <w:rPr>
          <w:color w:val="000000"/>
        </w:rPr>
        <w:t xml:space="preserve">) </w:t>
      </w:r>
      <w:r>
        <w:rPr>
          <w:color w:val="000000"/>
        </w:rPr>
        <w:t>поверхностях стационарных рекламных носителей формата 1,2 х 1,8 м</w:t>
      </w:r>
      <w:r w:rsidR="006A38DD">
        <w:rPr>
          <w:color w:val="000000"/>
        </w:rPr>
        <w:t xml:space="preserve"> (остановочные павильоны общественного транспорта)</w:t>
      </w:r>
      <w:r>
        <w:rPr>
          <w:color w:val="000000"/>
        </w:rPr>
        <w:t xml:space="preserve">, </w:t>
      </w:r>
      <w:r w:rsidRPr="00866873">
        <w:rPr>
          <w:color w:val="000000"/>
        </w:rPr>
        <w:t>продолжительностью</w:t>
      </w:r>
      <w:r>
        <w:rPr>
          <w:color w:val="000000"/>
        </w:rPr>
        <w:t xml:space="preserve"> не менее 6 месяцев;</w:t>
      </w:r>
    </w:p>
    <w:p w14:paraId="19735D2B" w14:textId="7B95ECD8" w:rsidR="007A6617" w:rsidRDefault="007A6617" w:rsidP="007A6617">
      <w:pPr>
        <w:ind w:firstLine="708"/>
        <w:jc w:val="both"/>
        <w:rPr>
          <w:color w:val="000000"/>
        </w:rPr>
      </w:pPr>
      <w:r>
        <w:rPr>
          <w:color w:val="000000"/>
        </w:rPr>
        <w:t xml:space="preserve">- </w:t>
      </w:r>
      <w:r w:rsidRPr="00866873">
        <w:rPr>
          <w:color w:val="000000"/>
        </w:rPr>
        <w:t xml:space="preserve">на </w:t>
      </w:r>
      <w:r>
        <w:rPr>
          <w:color w:val="000000"/>
        </w:rPr>
        <w:t>16</w:t>
      </w:r>
      <w:r w:rsidRPr="00866873">
        <w:rPr>
          <w:color w:val="000000"/>
        </w:rPr>
        <w:t xml:space="preserve"> (</w:t>
      </w:r>
      <w:r>
        <w:rPr>
          <w:color w:val="000000"/>
        </w:rPr>
        <w:t>шестнадцати</w:t>
      </w:r>
      <w:r w:rsidRPr="00866873">
        <w:rPr>
          <w:color w:val="000000"/>
        </w:rPr>
        <w:t xml:space="preserve">) </w:t>
      </w:r>
      <w:r>
        <w:rPr>
          <w:color w:val="000000"/>
        </w:rPr>
        <w:t>поверхностях стационарных рекламных носителей формата 6х3 м</w:t>
      </w:r>
      <w:r w:rsidR="00D6372B">
        <w:rPr>
          <w:color w:val="000000"/>
        </w:rPr>
        <w:t>.</w:t>
      </w:r>
    </w:p>
    <w:p w14:paraId="76AC7ECA" w14:textId="77777777" w:rsidR="007A6617" w:rsidRDefault="007A6617" w:rsidP="007A6617">
      <w:pPr>
        <w:jc w:val="both"/>
        <w:rPr>
          <w:color w:val="000000"/>
        </w:rPr>
      </w:pPr>
    </w:p>
    <w:p w14:paraId="547821F0" w14:textId="77777777" w:rsidR="00E837FE" w:rsidRDefault="00E837FE" w:rsidP="00866873">
      <w:pPr>
        <w:ind w:firstLine="708"/>
        <w:jc w:val="both"/>
        <w:rPr>
          <w:color w:val="000000"/>
        </w:rPr>
      </w:pPr>
    </w:p>
    <w:p w14:paraId="1FBAD7B2" w14:textId="77777777" w:rsidR="00867065" w:rsidRDefault="00E837FE" w:rsidP="00E837FE">
      <w:pPr>
        <w:widowControl w:val="0"/>
        <w:numPr>
          <w:ilvl w:val="0"/>
          <w:numId w:val="26"/>
        </w:numPr>
        <w:jc w:val="center"/>
        <w:textAlignment w:val="baseline"/>
        <w:rPr>
          <w:rFonts w:eastAsia="Arial Unicode MS"/>
          <w:b/>
          <w:sz w:val="20"/>
          <w:szCs w:val="20"/>
        </w:rPr>
      </w:pPr>
      <w:r>
        <w:rPr>
          <w:rFonts w:eastAsia="Arial Unicode MS"/>
          <w:b/>
          <w:sz w:val="20"/>
          <w:szCs w:val="20"/>
        </w:rPr>
        <w:t>ОБЩИЕ ТРЕБОВАНИЯ К ОКАЗАНИЮ УСЛУГ</w:t>
      </w:r>
      <w:r w:rsidR="00867065" w:rsidRPr="00B12BAB">
        <w:rPr>
          <w:rFonts w:eastAsia="Arial Unicode MS"/>
          <w:b/>
          <w:sz w:val="20"/>
          <w:szCs w:val="20"/>
        </w:rPr>
        <w:t>:</w:t>
      </w:r>
    </w:p>
    <w:p w14:paraId="5DF18388" w14:textId="77777777" w:rsidR="00E837FE" w:rsidRPr="00B12BAB" w:rsidRDefault="00E837FE" w:rsidP="005C5A23">
      <w:pPr>
        <w:widowControl w:val="0"/>
        <w:ind w:left="1069"/>
        <w:textAlignment w:val="baseline"/>
        <w:rPr>
          <w:rFonts w:eastAsia="Arial Unicode MS"/>
          <w:b/>
          <w:sz w:val="20"/>
          <w:szCs w:val="20"/>
        </w:rPr>
      </w:pPr>
    </w:p>
    <w:p w14:paraId="154FD745" w14:textId="77777777" w:rsidR="00867065" w:rsidRDefault="00E837FE" w:rsidP="00867065">
      <w:pPr>
        <w:ind w:firstLine="709"/>
        <w:jc w:val="both"/>
        <w:rPr>
          <w:lang w:eastAsia="zh-CN"/>
        </w:rPr>
      </w:pPr>
      <w:r>
        <w:rPr>
          <w:lang w:eastAsia="zh-CN"/>
        </w:rPr>
        <w:t>3</w:t>
      </w:r>
      <w:r w:rsidR="00867065" w:rsidRPr="00867065">
        <w:rPr>
          <w:lang w:eastAsia="zh-CN"/>
        </w:rPr>
        <w:t>.1. Состав рекламно-информационных материалов, порядок размещения реклам</w:t>
      </w:r>
      <w:r w:rsidR="00867065">
        <w:rPr>
          <w:lang w:eastAsia="zh-CN"/>
        </w:rPr>
        <w:t>но-информационных материалов на всех видах носителей</w:t>
      </w:r>
      <w:r w:rsidR="00867065" w:rsidRPr="00867065">
        <w:rPr>
          <w:lang w:eastAsia="zh-CN"/>
        </w:rPr>
        <w:t xml:space="preserve"> должен осуществляться в соответствии с требованиями Федерального закона от 13 марта 2006 г. N 38-ФЗ «О рекламе».</w:t>
      </w:r>
    </w:p>
    <w:p w14:paraId="330223E5" w14:textId="77777777" w:rsidR="006A38DD" w:rsidRDefault="006A38DD" w:rsidP="00867065">
      <w:pPr>
        <w:ind w:firstLine="709"/>
        <w:jc w:val="both"/>
        <w:rPr>
          <w:lang w:eastAsia="zh-CN"/>
        </w:rPr>
      </w:pPr>
    </w:p>
    <w:p w14:paraId="7427DA03" w14:textId="5A6EF975" w:rsidR="006A38DD" w:rsidRDefault="006A38DD" w:rsidP="00867065">
      <w:pPr>
        <w:ind w:firstLine="709"/>
        <w:jc w:val="both"/>
        <w:rPr>
          <w:lang w:eastAsia="zh-CN"/>
        </w:rPr>
      </w:pPr>
      <w:r>
        <w:rPr>
          <w:lang w:eastAsia="zh-CN"/>
        </w:rPr>
        <w:t xml:space="preserve">3.2. </w:t>
      </w:r>
      <w:r w:rsidRPr="00E837FE">
        <w:rPr>
          <w:lang w:eastAsia="zh-CN"/>
        </w:rPr>
        <w:t xml:space="preserve">Заказчик в срок не позднее </w:t>
      </w:r>
      <w:r w:rsidR="005C5A23">
        <w:rPr>
          <w:lang w:eastAsia="zh-CN"/>
        </w:rPr>
        <w:t>2</w:t>
      </w:r>
      <w:r w:rsidRPr="00E837FE">
        <w:rPr>
          <w:lang w:eastAsia="zh-CN"/>
        </w:rPr>
        <w:t xml:space="preserve"> (</w:t>
      </w:r>
      <w:r w:rsidR="005C5A23">
        <w:rPr>
          <w:lang w:eastAsia="zh-CN"/>
        </w:rPr>
        <w:t>двух</w:t>
      </w:r>
      <w:r w:rsidRPr="00E837FE">
        <w:rPr>
          <w:lang w:eastAsia="zh-CN"/>
        </w:rPr>
        <w:t xml:space="preserve">) рабочих дней с даты заключения государственного контракта передает Исполнителю </w:t>
      </w:r>
      <w:r>
        <w:rPr>
          <w:lang w:eastAsia="zh-CN"/>
        </w:rPr>
        <w:t>исходную информацию для разработки Исполнителем</w:t>
      </w:r>
      <w:r w:rsidR="007830FA">
        <w:rPr>
          <w:lang w:eastAsia="zh-CN"/>
        </w:rPr>
        <w:t xml:space="preserve"> </w:t>
      </w:r>
      <w:r>
        <w:rPr>
          <w:lang w:eastAsia="zh-CN"/>
        </w:rPr>
        <w:t xml:space="preserve">дизайн-макетов </w:t>
      </w:r>
      <w:r w:rsidRPr="00867065">
        <w:rPr>
          <w:lang w:eastAsia="zh-CN"/>
        </w:rPr>
        <w:t>реклам</w:t>
      </w:r>
      <w:r>
        <w:rPr>
          <w:lang w:eastAsia="zh-CN"/>
        </w:rPr>
        <w:t>но-информационных материалов</w:t>
      </w:r>
      <w:r w:rsidRPr="00E837FE">
        <w:rPr>
          <w:lang w:eastAsia="zh-CN"/>
        </w:rPr>
        <w:t xml:space="preserve"> по актуальным темам</w:t>
      </w:r>
      <w:r>
        <w:rPr>
          <w:lang w:eastAsia="zh-CN"/>
        </w:rPr>
        <w:t xml:space="preserve"> и мерам </w:t>
      </w:r>
      <w:r w:rsidRPr="00866873">
        <w:rPr>
          <w:color w:val="000000"/>
        </w:rPr>
        <w:t>государственной поддержки субъектов малого и среднего предпринимательства</w:t>
      </w:r>
      <w:r w:rsidR="005C5A23">
        <w:rPr>
          <w:color w:val="000000"/>
        </w:rPr>
        <w:t xml:space="preserve"> (текстовую информацию, количественные показатели, ссылки на Интернет-ресурсы) </w:t>
      </w:r>
      <w:r w:rsidRPr="00E837FE">
        <w:rPr>
          <w:lang w:eastAsia="zh-CN"/>
        </w:rPr>
        <w:t xml:space="preserve">на электронный адрес Исполнителя. </w:t>
      </w:r>
    </w:p>
    <w:p w14:paraId="37E38C6B" w14:textId="77777777" w:rsidR="00E837FE" w:rsidRDefault="00E837FE" w:rsidP="00E837FE">
      <w:pPr>
        <w:ind w:firstLine="709"/>
        <w:jc w:val="both"/>
        <w:rPr>
          <w:lang w:eastAsia="zh-CN"/>
        </w:rPr>
      </w:pPr>
    </w:p>
    <w:p w14:paraId="2F8EAAEE" w14:textId="77777777" w:rsidR="006A38DD" w:rsidRDefault="00E837FE" w:rsidP="00E837FE">
      <w:pPr>
        <w:ind w:firstLine="709"/>
        <w:jc w:val="both"/>
        <w:rPr>
          <w:lang w:eastAsia="zh-CN"/>
        </w:rPr>
      </w:pPr>
      <w:r>
        <w:rPr>
          <w:lang w:eastAsia="zh-CN"/>
        </w:rPr>
        <w:t>3.</w:t>
      </w:r>
      <w:r w:rsidR="006A38DD">
        <w:rPr>
          <w:lang w:eastAsia="zh-CN"/>
        </w:rPr>
        <w:t>3</w:t>
      </w:r>
      <w:r>
        <w:rPr>
          <w:lang w:eastAsia="zh-CN"/>
        </w:rPr>
        <w:t xml:space="preserve">. </w:t>
      </w:r>
      <w:r w:rsidRPr="00E837FE">
        <w:rPr>
          <w:lang w:eastAsia="zh-CN"/>
        </w:rPr>
        <w:t>Исполнитель, в срок не позднее 2 (</w:t>
      </w:r>
      <w:r>
        <w:rPr>
          <w:lang w:eastAsia="zh-CN"/>
        </w:rPr>
        <w:t>двух</w:t>
      </w:r>
      <w:r w:rsidRPr="00E837FE">
        <w:rPr>
          <w:lang w:eastAsia="zh-CN"/>
        </w:rPr>
        <w:t xml:space="preserve">) </w:t>
      </w:r>
      <w:r>
        <w:rPr>
          <w:lang w:eastAsia="zh-CN"/>
        </w:rPr>
        <w:t xml:space="preserve">рабочих </w:t>
      </w:r>
      <w:r w:rsidRPr="00E837FE">
        <w:rPr>
          <w:lang w:eastAsia="zh-CN"/>
        </w:rPr>
        <w:t xml:space="preserve">дней с даты </w:t>
      </w:r>
      <w:r w:rsidR="005C5A23">
        <w:rPr>
          <w:lang w:eastAsia="zh-CN"/>
        </w:rPr>
        <w:t>передачи Заказчиком исходной информации</w:t>
      </w:r>
      <w:r w:rsidRPr="00E837FE">
        <w:rPr>
          <w:lang w:eastAsia="zh-CN"/>
        </w:rPr>
        <w:t xml:space="preserve">, осуществляет разработку и представляет Заказчику для согласования медиа план размещения </w:t>
      </w:r>
      <w:r w:rsidRPr="00867065">
        <w:rPr>
          <w:lang w:eastAsia="zh-CN"/>
        </w:rPr>
        <w:t>реклам</w:t>
      </w:r>
      <w:r>
        <w:rPr>
          <w:lang w:eastAsia="zh-CN"/>
        </w:rPr>
        <w:t>но-информационных материалов</w:t>
      </w:r>
      <w:r w:rsidR="006A38DD">
        <w:rPr>
          <w:lang w:eastAsia="zh-CN"/>
        </w:rPr>
        <w:t>:</w:t>
      </w:r>
    </w:p>
    <w:p w14:paraId="0F403FEF" w14:textId="23EFC7F1" w:rsidR="00E837FE" w:rsidRDefault="006A38DD" w:rsidP="00E837FE">
      <w:pPr>
        <w:ind w:firstLine="709"/>
        <w:jc w:val="both"/>
        <w:rPr>
          <w:lang w:eastAsia="zh-CN"/>
        </w:rPr>
      </w:pPr>
      <w:r>
        <w:rPr>
          <w:lang w:eastAsia="zh-CN"/>
        </w:rPr>
        <w:t>-</w:t>
      </w:r>
      <w:r w:rsidR="00E837FE" w:rsidRPr="00E837FE">
        <w:rPr>
          <w:lang w:eastAsia="zh-CN"/>
        </w:rPr>
        <w:t xml:space="preserve"> на </w:t>
      </w:r>
      <w:r w:rsidR="00E837FE">
        <w:rPr>
          <w:lang w:eastAsia="zh-CN"/>
        </w:rPr>
        <w:t>8</w:t>
      </w:r>
      <w:r w:rsidR="00E837FE" w:rsidRPr="00E837FE">
        <w:rPr>
          <w:lang w:eastAsia="zh-CN"/>
        </w:rPr>
        <w:t xml:space="preserve"> (</w:t>
      </w:r>
      <w:r w:rsidR="00E837FE">
        <w:rPr>
          <w:lang w:eastAsia="zh-CN"/>
        </w:rPr>
        <w:t>восьми</w:t>
      </w:r>
      <w:r w:rsidR="00E837FE" w:rsidRPr="00E837FE">
        <w:rPr>
          <w:lang w:eastAsia="zh-CN"/>
        </w:rPr>
        <w:t>) единицах общественного транспорта (автобусах), с приложением макетов изображений, цветовой пробы, указанием маршрутов следования и периода размещения. Медиа план должен соответствовать положениям Технического задания. Заказчик рассматривает и согласовывает медиа план или предоставляет свои замечания/дополнения, на основании которых Исполнитель не позднее 3 (трех) рабочих д</w:t>
      </w:r>
      <w:r>
        <w:rPr>
          <w:lang w:eastAsia="zh-CN"/>
        </w:rPr>
        <w:t>ней осуществляет его доработку;</w:t>
      </w:r>
    </w:p>
    <w:p w14:paraId="2EE174A3" w14:textId="40D64144" w:rsidR="006A38DD" w:rsidRDefault="006A38DD" w:rsidP="006A38DD">
      <w:pPr>
        <w:ind w:firstLine="709"/>
        <w:jc w:val="both"/>
        <w:rPr>
          <w:lang w:eastAsia="zh-CN"/>
        </w:rPr>
      </w:pPr>
      <w:r>
        <w:rPr>
          <w:lang w:eastAsia="zh-CN"/>
        </w:rPr>
        <w:t xml:space="preserve">- </w:t>
      </w:r>
      <w:r w:rsidRPr="00E837FE">
        <w:rPr>
          <w:lang w:eastAsia="zh-CN"/>
        </w:rPr>
        <w:t xml:space="preserve">на </w:t>
      </w:r>
      <w:r>
        <w:rPr>
          <w:lang w:eastAsia="zh-CN"/>
        </w:rPr>
        <w:t>50</w:t>
      </w:r>
      <w:r w:rsidRPr="00E837FE">
        <w:rPr>
          <w:lang w:eastAsia="zh-CN"/>
        </w:rPr>
        <w:t xml:space="preserve"> (</w:t>
      </w:r>
      <w:r>
        <w:rPr>
          <w:lang w:eastAsia="zh-CN"/>
        </w:rPr>
        <w:t>пятидесяти</w:t>
      </w:r>
      <w:r w:rsidRPr="00E837FE">
        <w:rPr>
          <w:lang w:eastAsia="zh-CN"/>
        </w:rPr>
        <w:t xml:space="preserve">) </w:t>
      </w:r>
      <w:r>
        <w:rPr>
          <w:color w:val="000000"/>
        </w:rPr>
        <w:t>поверхностях стационарных рекламных носителей формата 6 х 3 м</w:t>
      </w:r>
      <w:r w:rsidRPr="006A38DD">
        <w:rPr>
          <w:color w:val="000000"/>
        </w:rPr>
        <w:t>, с приложением макетов изображений, цветовой пробы, указанием показателя GRP (</w:t>
      </w:r>
      <w:proofErr w:type="spellStart"/>
      <w:r w:rsidRPr="006A38DD">
        <w:rPr>
          <w:color w:val="000000"/>
        </w:rPr>
        <w:t>Gross</w:t>
      </w:r>
      <w:proofErr w:type="spellEnd"/>
      <w:r w:rsidRPr="006A38DD">
        <w:rPr>
          <w:color w:val="000000"/>
        </w:rPr>
        <w:t xml:space="preserve"> </w:t>
      </w:r>
      <w:proofErr w:type="spellStart"/>
      <w:r w:rsidRPr="006A38DD">
        <w:rPr>
          <w:color w:val="000000"/>
        </w:rPr>
        <w:t>Rating</w:t>
      </w:r>
      <w:proofErr w:type="spellEnd"/>
      <w:r w:rsidRPr="006A38DD">
        <w:rPr>
          <w:color w:val="000000"/>
        </w:rPr>
        <w:t xml:space="preserve"> </w:t>
      </w:r>
      <w:proofErr w:type="spellStart"/>
      <w:r w:rsidRPr="006A38DD">
        <w:rPr>
          <w:color w:val="000000"/>
        </w:rPr>
        <w:t>Point</w:t>
      </w:r>
      <w:proofErr w:type="spellEnd"/>
      <w:r w:rsidRPr="006A38DD">
        <w:rPr>
          <w:color w:val="000000"/>
        </w:rPr>
        <w:t>) для каждого носителя и периода размещения</w:t>
      </w:r>
      <w:r w:rsidRPr="00E837FE">
        <w:rPr>
          <w:lang w:eastAsia="zh-CN"/>
        </w:rPr>
        <w:t>. Медиа план должен соответствовать положениям Технического задания. Заказчик рассматривает и согласовывает медиа план или предоставляет свои замечания/дополнения, на основании которых Исполнитель не позднее 3 (трех) рабочих д</w:t>
      </w:r>
      <w:r>
        <w:rPr>
          <w:lang w:eastAsia="zh-CN"/>
        </w:rPr>
        <w:t>ней осуществляет его доработку;</w:t>
      </w:r>
    </w:p>
    <w:p w14:paraId="1A446FA1" w14:textId="7692A9F0" w:rsidR="006A38DD" w:rsidRDefault="006A38DD" w:rsidP="006A38DD">
      <w:pPr>
        <w:ind w:firstLine="709"/>
        <w:jc w:val="both"/>
        <w:rPr>
          <w:lang w:eastAsia="zh-CN"/>
        </w:rPr>
      </w:pPr>
      <w:r>
        <w:rPr>
          <w:lang w:eastAsia="zh-CN"/>
        </w:rPr>
        <w:t xml:space="preserve">- </w:t>
      </w:r>
      <w:r w:rsidRPr="00E837FE">
        <w:rPr>
          <w:lang w:eastAsia="zh-CN"/>
        </w:rPr>
        <w:t xml:space="preserve">на </w:t>
      </w:r>
      <w:r>
        <w:rPr>
          <w:lang w:eastAsia="zh-CN"/>
        </w:rPr>
        <w:t>10</w:t>
      </w:r>
      <w:r w:rsidRPr="00E837FE">
        <w:rPr>
          <w:lang w:eastAsia="zh-CN"/>
        </w:rPr>
        <w:t xml:space="preserve"> (</w:t>
      </w:r>
      <w:r>
        <w:rPr>
          <w:lang w:eastAsia="zh-CN"/>
        </w:rPr>
        <w:t>десяти</w:t>
      </w:r>
      <w:r w:rsidRPr="00E837FE">
        <w:rPr>
          <w:lang w:eastAsia="zh-CN"/>
        </w:rPr>
        <w:t xml:space="preserve">) </w:t>
      </w:r>
      <w:r>
        <w:rPr>
          <w:color w:val="000000"/>
        </w:rPr>
        <w:t>поверхностях стационарных рекламных носителей формата 1,2 х 1,8 м (остановочные павильоны общественного транспорта)</w:t>
      </w:r>
      <w:r w:rsidRPr="006A38DD">
        <w:rPr>
          <w:color w:val="000000"/>
        </w:rPr>
        <w:t>, с приложением макетов изображений, цветовой пробы, для каждого носителя и периода размещения</w:t>
      </w:r>
      <w:r w:rsidRPr="00E837FE">
        <w:rPr>
          <w:lang w:eastAsia="zh-CN"/>
        </w:rPr>
        <w:t>. Медиа план должен соответствовать положениям Технического задания. Заказчик рассматривает и согласовывает медиа план или предоставляет свои замечания/дополнения, на основании которых Исполнитель не позднее 3 (трех) рабочих д</w:t>
      </w:r>
      <w:r>
        <w:rPr>
          <w:lang w:eastAsia="zh-CN"/>
        </w:rPr>
        <w:t>ней осуществляет его доработку;</w:t>
      </w:r>
    </w:p>
    <w:p w14:paraId="4E7B21DE" w14:textId="77777777" w:rsidR="006A38DD" w:rsidRPr="00E837FE" w:rsidRDefault="006A38DD" w:rsidP="006A38DD">
      <w:pPr>
        <w:ind w:firstLine="709"/>
        <w:jc w:val="both"/>
        <w:rPr>
          <w:lang w:eastAsia="zh-CN"/>
        </w:rPr>
      </w:pPr>
    </w:p>
    <w:p w14:paraId="64CF2C32" w14:textId="77777777" w:rsidR="00867065" w:rsidRDefault="00867065" w:rsidP="00867065">
      <w:pPr>
        <w:ind w:firstLine="709"/>
        <w:jc w:val="both"/>
        <w:rPr>
          <w:lang w:eastAsia="zh-CN"/>
        </w:rPr>
      </w:pPr>
    </w:p>
    <w:p w14:paraId="7ADF5F3D" w14:textId="77777777" w:rsidR="00C960CB" w:rsidRDefault="00C960CB" w:rsidP="00C960CB">
      <w:pPr>
        <w:widowControl w:val="0"/>
        <w:numPr>
          <w:ilvl w:val="0"/>
          <w:numId w:val="26"/>
        </w:numPr>
        <w:jc w:val="center"/>
        <w:textAlignment w:val="baseline"/>
        <w:rPr>
          <w:rFonts w:eastAsia="Arial Unicode MS"/>
          <w:b/>
          <w:sz w:val="20"/>
          <w:szCs w:val="20"/>
        </w:rPr>
      </w:pPr>
      <w:r>
        <w:rPr>
          <w:rFonts w:eastAsia="Arial Unicode MS"/>
          <w:b/>
          <w:sz w:val="20"/>
          <w:szCs w:val="20"/>
        </w:rPr>
        <w:t>ТЕХНИЧЕСКИЕ ТРЕБОВАНИЯ К ОКАЗАНИЮ УСЛУГ</w:t>
      </w:r>
      <w:r w:rsidRPr="00B12BAB">
        <w:rPr>
          <w:rFonts w:eastAsia="Arial Unicode MS"/>
          <w:b/>
          <w:sz w:val="20"/>
          <w:szCs w:val="20"/>
        </w:rPr>
        <w:t>:</w:t>
      </w:r>
    </w:p>
    <w:p w14:paraId="6655A8A2" w14:textId="77777777" w:rsidR="00C960CB" w:rsidRPr="007D5FD1" w:rsidRDefault="00C960CB" w:rsidP="007D5FD1">
      <w:pPr>
        <w:ind w:firstLine="709"/>
        <w:jc w:val="both"/>
        <w:rPr>
          <w:color w:val="000000"/>
        </w:rPr>
      </w:pPr>
    </w:p>
    <w:p w14:paraId="7F334A41" w14:textId="738E4D07" w:rsidR="00C960CB" w:rsidRPr="007D5FD1" w:rsidRDefault="007D5FD1" w:rsidP="007D5FD1">
      <w:pPr>
        <w:ind w:firstLine="709"/>
        <w:jc w:val="both"/>
        <w:rPr>
          <w:color w:val="000000"/>
        </w:rPr>
      </w:pPr>
      <w:r w:rsidRPr="0004383F">
        <w:rPr>
          <w:b/>
          <w:color w:val="000000"/>
        </w:rPr>
        <w:t>4.1.</w:t>
      </w:r>
      <w:r w:rsidR="0004383F">
        <w:rPr>
          <w:bCs/>
          <w:color w:val="000000"/>
        </w:rPr>
        <w:t xml:space="preserve"> </w:t>
      </w:r>
      <w:r w:rsidR="00C960CB" w:rsidRPr="0004383F">
        <w:rPr>
          <w:bCs/>
          <w:color w:val="000000"/>
        </w:rPr>
        <w:t xml:space="preserve">Исполнитель обязан при оказании услуг </w:t>
      </w:r>
      <w:r w:rsidR="007879D8" w:rsidRPr="0004383F">
        <w:rPr>
          <w:bCs/>
          <w:color w:val="000000"/>
        </w:rPr>
        <w:t xml:space="preserve">разработки, изготовления и </w:t>
      </w:r>
      <w:r w:rsidR="00C960CB" w:rsidRPr="0004383F">
        <w:rPr>
          <w:bCs/>
          <w:color w:val="000000"/>
        </w:rPr>
        <w:t>размещения рекламно-информационных</w:t>
      </w:r>
      <w:r w:rsidR="00C960CB" w:rsidRPr="007D5FD1">
        <w:rPr>
          <w:color w:val="000000"/>
        </w:rPr>
        <w:t xml:space="preserve"> материалов на общественном транспорте учитывать следующие требования</w:t>
      </w:r>
      <w:r w:rsidR="00BA6DB3" w:rsidRPr="007D5FD1">
        <w:rPr>
          <w:color w:val="000000"/>
        </w:rPr>
        <w:t>.</w:t>
      </w:r>
    </w:p>
    <w:p w14:paraId="6DB4A608" w14:textId="77777777" w:rsidR="00EE2144" w:rsidRPr="00EE2144" w:rsidRDefault="007D5FD1" w:rsidP="00EE2144">
      <w:pPr>
        <w:ind w:firstLine="709"/>
        <w:jc w:val="both"/>
        <w:rPr>
          <w:color w:val="000000"/>
        </w:rPr>
      </w:pPr>
      <w:r>
        <w:rPr>
          <w:color w:val="000000"/>
        </w:rPr>
        <w:t xml:space="preserve">4.1.1. </w:t>
      </w:r>
      <w:r w:rsidR="00BA6DB3" w:rsidRPr="007D5FD1">
        <w:rPr>
          <w:color w:val="000000"/>
        </w:rPr>
        <w:t xml:space="preserve">Маршруты следования общественного транспорта (автобусов) должны </w:t>
      </w:r>
      <w:r w:rsidR="00EE2144">
        <w:rPr>
          <w:color w:val="000000"/>
        </w:rPr>
        <w:t xml:space="preserve">проходить в границах муниципального образования – </w:t>
      </w:r>
      <w:hyperlink r:id="rId8" w:history="1">
        <w:r w:rsidR="00EE2144">
          <w:rPr>
            <w:color w:val="000000"/>
          </w:rPr>
          <w:t xml:space="preserve">городской округ </w:t>
        </w:r>
      </w:hyperlink>
      <w:r w:rsidR="00EE2144">
        <w:rPr>
          <w:color w:val="000000"/>
        </w:rPr>
        <w:t>город-герой Волгоград.</w:t>
      </w:r>
    </w:p>
    <w:p w14:paraId="46527C03" w14:textId="77777777" w:rsidR="00EE2144" w:rsidRDefault="00EE2144" w:rsidP="00EE2144">
      <w:pPr>
        <w:ind w:firstLine="709"/>
        <w:jc w:val="both"/>
        <w:rPr>
          <w:color w:val="000000"/>
        </w:rPr>
      </w:pPr>
      <w:r>
        <w:rPr>
          <w:color w:val="000000"/>
        </w:rPr>
        <w:t xml:space="preserve">4.1.2. </w:t>
      </w:r>
      <w:r w:rsidRPr="007D5FD1">
        <w:rPr>
          <w:color w:val="000000"/>
        </w:rPr>
        <w:t>Маршруты следования общественного транспорта (автобусов) должны быть разноимённые для каждой единицы транспорта</w:t>
      </w:r>
      <w:r>
        <w:rPr>
          <w:color w:val="000000"/>
        </w:rPr>
        <w:t>.</w:t>
      </w:r>
    </w:p>
    <w:p w14:paraId="656C69B6" w14:textId="77777777" w:rsidR="00EE2144" w:rsidRDefault="00EE2144" w:rsidP="00EE2144">
      <w:pPr>
        <w:ind w:firstLine="709"/>
        <w:jc w:val="both"/>
        <w:rPr>
          <w:color w:val="000000"/>
        </w:rPr>
      </w:pPr>
      <w:r>
        <w:rPr>
          <w:color w:val="000000"/>
        </w:rPr>
        <w:t xml:space="preserve">4.1.3. Протяжённость каждого маршрута (между конечными пунктами) должна быть не менее 21 километра. Каждый маршрут </w:t>
      </w:r>
      <w:r w:rsidRPr="007D5FD1">
        <w:rPr>
          <w:color w:val="000000"/>
        </w:rPr>
        <w:t>следования общественного транспорта (автобусов)</w:t>
      </w:r>
      <w:r w:rsidR="00C21DF9">
        <w:rPr>
          <w:color w:val="000000"/>
        </w:rPr>
        <w:t xml:space="preserve"> должен проходить не менее чем через 3 (три) района муниципалитета.</w:t>
      </w:r>
    </w:p>
    <w:p w14:paraId="0B20572B" w14:textId="77777777" w:rsidR="00C21DF9" w:rsidRPr="007D5FD1" w:rsidRDefault="00C21DF9" w:rsidP="00EE2144">
      <w:pPr>
        <w:ind w:firstLine="709"/>
        <w:jc w:val="both"/>
        <w:rPr>
          <w:color w:val="000000"/>
        </w:rPr>
      </w:pPr>
      <w:r>
        <w:rPr>
          <w:color w:val="000000"/>
        </w:rPr>
        <w:t xml:space="preserve">4.1.4. Исполнитель обязуется предоставить </w:t>
      </w:r>
      <w:r w:rsidRPr="00867065">
        <w:rPr>
          <w:lang w:eastAsia="zh-CN"/>
        </w:rPr>
        <w:t>технически исправны</w:t>
      </w:r>
      <w:r>
        <w:rPr>
          <w:lang w:eastAsia="zh-CN"/>
        </w:rPr>
        <w:t xml:space="preserve">е транспортные средства для размещения </w:t>
      </w:r>
      <w:r w:rsidRPr="007D5FD1">
        <w:rPr>
          <w:color w:val="000000"/>
        </w:rPr>
        <w:t>рекламно-информационных материалов</w:t>
      </w:r>
      <w:r>
        <w:rPr>
          <w:color w:val="000000"/>
        </w:rPr>
        <w:t>. Борта транспортных средств</w:t>
      </w:r>
      <w:r w:rsidRPr="00867065">
        <w:rPr>
          <w:lang w:eastAsia="zh-CN"/>
        </w:rPr>
        <w:t xml:space="preserve"> не должны иметь вмятин, повреждений лакокрасочного покрытия или других видимых дефектов.</w:t>
      </w:r>
    </w:p>
    <w:p w14:paraId="72BCBD3F" w14:textId="77777777" w:rsidR="00867065" w:rsidRDefault="00C21DF9" w:rsidP="007D5FD1">
      <w:pPr>
        <w:ind w:firstLine="709"/>
        <w:jc w:val="both"/>
        <w:rPr>
          <w:color w:val="000000"/>
        </w:rPr>
      </w:pPr>
      <w:r>
        <w:rPr>
          <w:color w:val="000000"/>
        </w:rPr>
        <w:t xml:space="preserve">4.1.5. При разработке дизайн-макетов </w:t>
      </w:r>
      <w:r w:rsidRPr="007D5FD1">
        <w:rPr>
          <w:color w:val="000000"/>
        </w:rPr>
        <w:t>рекламно-информационных материалов</w:t>
      </w:r>
      <w:r>
        <w:rPr>
          <w:color w:val="000000"/>
        </w:rPr>
        <w:t xml:space="preserve"> оформления общественного транспорта Исполнитель обязан учитывать технические характеристики и геометрию кузова каждого технического средства. Исполнитель обязуется разработать и предоставить Заказчику на согласование не менее 3 (трёх) вариантов дизайн-макета по каждому предл</w:t>
      </w:r>
      <w:r w:rsidR="00904F1C">
        <w:rPr>
          <w:color w:val="000000"/>
        </w:rPr>
        <w:t xml:space="preserve">агаемому транспортному средству. При разработке дизайн-макетов Исполнитель обязан учитывать требования и регламенты построения дизайн-макетов официального руководства по использованию фирменного стиля «Национального проекта по поддержке малого и среднего бизнеса». </w:t>
      </w:r>
      <w:r w:rsidR="00904F1C" w:rsidRPr="00D31998">
        <w:rPr>
          <w:bCs/>
          <w:color w:val="000000"/>
        </w:rPr>
        <w:t xml:space="preserve">Концептуальное содержание </w:t>
      </w:r>
      <w:r w:rsidR="00904F1C">
        <w:rPr>
          <w:bCs/>
          <w:color w:val="000000"/>
        </w:rPr>
        <w:t>дизайн-макетов</w:t>
      </w:r>
      <w:r w:rsidR="00B658F6" w:rsidRPr="00B658F6">
        <w:rPr>
          <w:bCs/>
          <w:color w:val="000000"/>
        </w:rPr>
        <w:t xml:space="preserve"> </w:t>
      </w:r>
      <w:r w:rsidR="00904F1C">
        <w:rPr>
          <w:bCs/>
          <w:color w:val="000000"/>
        </w:rPr>
        <w:t xml:space="preserve">должно </w:t>
      </w:r>
      <w:r w:rsidR="00904F1C" w:rsidRPr="00D31998">
        <w:rPr>
          <w:bCs/>
          <w:color w:val="000000"/>
        </w:rPr>
        <w:t>включ</w:t>
      </w:r>
      <w:r w:rsidR="00904F1C">
        <w:rPr>
          <w:bCs/>
          <w:color w:val="000000"/>
        </w:rPr>
        <w:t>ать</w:t>
      </w:r>
      <w:r w:rsidR="00904F1C" w:rsidRPr="00D31998">
        <w:rPr>
          <w:bCs/>
          <w:color w:val="000000"/>
        </w:rPr>
        <w:t xml:space="preserve"> тематические блоки</w:t>
      </w:r>
      <w:r w:rsidR="00904F1C">
        <w:rPr>
          <w:bCs/>
          <w:color w:val="000000"/>
        </w:rPr>
        <w:t>, адресные блоки и контактную информацию, фотографии официальных амбас</w:t>
      </w:r>
      <w:r w:rsidR="002C684F">
        <w:rPr>
          <w:bCs/>
          <w:color w:val="000000"/>
        </w:rPr>
        <w:t>с</w:t>
      </w:r>
      <w:r w:rsidR="00904F1C">
        <w:rPr>
          <w:bCs/>
          <w:color w:val="000000"/>
        </w:rPr>
        <w:t xml:space="preserve">адоров проекта, официальную символику органов региональной и федеральной властей. </w:t>
      </w:r>
    </w:p>
    <w:p w14:paraId="4DB515AB" w14:textId="77777777" w:rsidR="00DA7523" w:rsidRDefault="00C21DF9" w:rsidP="007D5FD1">
      <w:pPr>
        <w:ind w:firstLine="709"/>
        <w:jc w:val="both"/>
        <w:rPr>
          <w:lang w:eastAsia="zh-CN"/>
        </w:rPr>
      </w:pPr>
      <w:r>
        <w:rPr>
          <w:color w:val="000000"/>
        </w:rPr>
        <w:t xml:space="preserve">4.1.6. </w:t>
      </w:r>
      <w:r w:rsidR="00DA7523" w:rsidRPr="00867065">
        <w:rPr>
          <w:lang w:eastAsia="zh-CN"/>
        </w:rPr>
        <w:t xml:space="preserve">Размещение </w:t>
      </w:r>
      <w:r w:rsidR="00DA7523" w:rsidRPr="007D5FD1">
        <w:rPr>
          <w:color w:val="000000"/>
        </w:rPr>
        <w:t>рекламно-информационных материалов</w:t>
      </w:r>
      <w:r w:rsidR="00DA7523">
        <w:rPr>
          <w:color w:val="000000"/>
        </w:rPr>
        <w:t xml:space="preserve"> оформления общественного транспорта</w:t>
      </w:r>
      <w:r w:rsidR="00DA7523" w:rsidRPr="00867065">
        <w:rPr>
          <w:lang w:eastAsia="zh-CN"/>
        </w:rPr>
        <w:t xml:space="preserve"> на </w:t>
      </w:r>
      <w:r w:rsidR="002C684F">
        <w:rPr>
          <w:lang w:eastAsia="zh-CN"/>
        </w:rPr>
        <w:t>кузове</w:t>
      </w:r>
      <w:r w:rsidR="00DA7523" w:rsidRPr="00867065">
        <w:rPr>
          <w:lang w:eastAsia="zh-CN"/>
        </w:rPr>
        <w:t xml:space="preserve"> транспортного средства осуществляется посредством нанесения самоклеящейся пленки с полноцветным изображением</w:t>
      </w:r>
      <w:r w:rsidR="00DA7523">
        <w:rPr>
          <w:lang w:eastAsia="zh-CN"/>
        </w:rPr>
        <w:t>, разрешением</w:t>
      </w:r>
      <w:r w:rsidR="00DA7523" w:rsidRPr="00867065">
        <w:rPr>
          <w:lang w:eastAsia="zh-CN"/>
        </w:rPr>
        <w:t xml:space="preserve"> не менее 1</w:t>
      </w:r>
      <w:r w:rsidR="00DA7523">
        <w:rPr>
          <w:lang w:eastAsia="zh-CN"/>
        </w:rPr>
        <w:t xml:space="preserve">440dpi и площадью оклейки </w:t>
      </w:r>
      <w:r w:rsidR="00DA7523" w:rsidRPr="00867065">
        <w:rPr>
          <w:lang w:eastAsia="zh-CN"/>
        </w:rPr>
        <w:t xml:space="preserve">не </w:t>
      </w:r>
      <w:r w:rsidR="00DA7523" w:rsidRPr="0004383F">
        <w:rPr>
          <w:lang w:eastAsia="zh-CN"/>
        </w:rPr>
        <w:t xml:space="preserve">менее </w:t>
      </w:r>
      <w:r w:rsidR="007879D8" w:rsidRPr="0004383F">
        <w:rPr>
          <w:lang w:eastAsia="zh-CN"/>
        </w:rPr>
        <w:t>48</w:t>
      </w:r>
      <w:r w:rsidR="00DA7523" w:rsidRPr="0004383F">
        <w:rPr>
          <w:lang w:eastAsia="zh-CN"/>
        </w:rPr>
        <w:t xml:space="preserve"> м</w:t>
      </w:r>
      <w:r w:rsidR="00DA7523" w:rsidRPr="0004383F">
        <w:rPr>
          <w:vertAlign w:val="superscript"/>
          <w:lang w:eastAsia="zh-CN"/>
        </w:rPr>
        <w:t>2</w:t>
      </w:r>
      <w:r w:rsidR="00DA7523">
        <w:rPr>
          <w:lang w:eastAsia="zh-CN"/>
        </w:rPr>
        <w:t xml:space="preserve"> на каждом транспортном средстве.</w:t>
      </w:r>
      <w:r w:rsidR="00B658F6" w:rsidRPr="00B658F6">
        <w:rPr>
          <w:lang w:eastAsia="zh-CN"/>
        </w:rPr>
        <w:t xml:space="preserve"> </w:t>
      </w:r>
      <w:r w:rsidR="002153BB">
        <w:rPr>
          <w:lang w:eastAsia="zh-CN"/>
        </w:rPr>
        <w:t xml:space="preserve">Изображения наносятся на правый и левый борта транспортного средства, на заднюю и переднюю части кузова транспортного средства. Также в оформление частично включено остекление </w:t>
      </w:r>
      <w:r w:rsidR="00E31ECE">
        <w:rPr>
          <w:lang w:eastAsia="zh-CN"/>
        </w:rPr>
        <w:t>в соответствии с утверждённым дизайн-макетом оформления транспортного средства.</w:t>
      </w:r>
      <w:r w:rsidR="00DA7523">
        <w:rPr>
          <w:lang w:eastAsia="zh-CN"/>
        </w:rPr>
        <w:t xml:space="preserve"> Нанесение </w:t>
      </w:r>
      <w:r w:rsidR="00DA7523" w:rsidRPr="00867065">
        <w:rPr>
          <w:lang w:eastAsia="zh-CN"/>
        </w:rPr>
        <w:t>самоклеящейся пленки с полноцветным изображением</w:t>
      </w:r>
      <w:r w:rsidR="00DA7523">
        <w:rPr>
          <w:lang w:eastAsia="zh-CN"/>
        </w:rPr>
        <w:t xml:space="preserve"> допускается только в закрытых помещениях при температуре окружающего воздуха не менее 20 С</w:t>
      </w:r>
      <w:r w:rsidR="00DA7523">
        <w:rPr>
          <w:vertAlign w:val="superscript"/>
          <w:lang w:eastAsia="zh-CN"/>
        </w:rPr>
        <w:t>0</w:t>
      </w:r>
      <w:r w:rsidR="00DA7523">
        <w:rPr>
          <w:lang w:eastAsia="zh-CN"/>
        </w:rPr>
        <w:t xml:space="preserve">. Исполнитель обязан нанести защитный слой ламинирующей плёнкой, толщиной не менее </w:t>
      </w:r>
      <w:r w:rsidR="00904F1C" w:rsidRPr="00904F1C">
        <w:rPr>
          <w:lang w:eastAsia="zh-CN"/>
        </w:rPr>
        <w:t>100м</w:t>
      </w:r>
      <w:r w:rsidR="00904F1C">
        <w:rPr>
          <w:lang w:eastAsia="zh-CN"/>
        </w:rPr>
        <w:t>кр</w:t>
      </w:r>
      <w:r w:rsidR="00E54F70">
        <w:rPr>
          <w:lang w:eastAsia="zh-CN"/>
        </w:rPr>
        <w:t xml:space="preserve"> на </w:t>
      </w:r>
      <w:r w:rsidR="00E54F70" w:rsidRPr="00867065">
        <w:rPr>
          <w:lang w:eastAsia="zh-CN"/>
        </w:rPr>
        <w:t>самоклеящейся пленки с полноцветным изображением</w:t>
      </w:r>
      <w:r w:rsidR="00E54F70">
        <w:rPr>
          <w:lang w:eastAsia="zh-CN"/>
        </w:rPr>
        <w:t xml:space="preserve">. Качество используемых Исполнителем материалов и работ должно обеспечивать сохранность </w:t>
      </w:r>
      <w:r w:rsidR="00E54F70" w:rsidRPr="007D5FD1">
        <w:rPr>
          <w:color w:val="000000"/>
        </w:rPr>
        <w:t>рекламно-информационных материалов</w:t>
      </w:r>
      <w:r w:rsidR="00E54F70">
        <w:rPr>
          <w:color w:val="000000"/>
        </w:rPr>
        <w:t xml:space="preserve"> оформления </w:t>
      </w:r>
      <w:r w:rsidR="00E54F70" w:rsidRPr="00E31ECE">
        <w:rPr>
          <w:lang w:eastAsia="zh-CN"/>
        </w:rPr>
        <w:t>общественного транспорта на весь период размещения. Материалы должны быть стойкими к выгоранию и искажению цветов, к механическому воздействию при регулярной мойке транспортных средств.</w:t>
      </w:r>
      <w:r w:rsidR="00704F50">
        <w:rPr>
          <w:lang w:eastAsia="zh-CN"/>
        </w:rPr>
        <w:t xml:space="preserve"> Качество нанесения изображения на </w:t>
      </w:r>
      <w:r w:rsidR="00704F50" w:rsidRPr="00867065">
        <w:rPr>
          <w:lang w:eastAsia="zh-CN"/>
        </w:rPr>
        <w:t>самоклеящейся пленк</w:t>
      </w:r>
      <w:r w:rsidR="00704F50">
        <w:rPr>
          <w:lang w:eastAsia="zh-CN"/>
        </w:rPr>
        <w:t xml:space="preserve">е должно обеспечивать отсутствие разрывов материала, воздушных пузырей под материалом, неровностей стыковки полотен материала.  </w:t>
      </w:r>
    </w:p>
    <w:p w14:paraId="370D1DA9" w14:textId="471C5B6E" w:rsidR="00E31ECE" w:rsidRPr="006D16E5" w:rsidRDefault="002153BB" w:rsidP="00E31ECE">
      <w:pPr>
        <w:ind w:firstLine="709"/>
        <w:jc w:val="both"/>
        <w:rPr>
          <w:lang w:eastAsia="zh-CN"/>
        </w:rPr>
      </w:pPr>
      <w:r>
        <w:rPr>
          <w:lang w:eastAsia="zh-CN"/>
        </w:rPr>
        <w:t>4.1.7. Исполнитель обязуется выполнить работы по</w:t>
      </w:r>
      <w:r w:rsidR="002722EE">
        <w:rPr>
          <w:lang w:eastAsia="zh-CN"/>
        </w:rPr>
        <w:t xml:space="preserve"> изготовлению </w:t>
      </w:r>
      <w:r w:rsidR="002722EE" w:rsidRPr="00E31ECE">
        <w:rPr>
          <w:lang w:eastAsia="zh-CN"/>
        </w:rPr>
        <w:t>рекламно-информационных материалов</w:t>
      </w:r>
      <w:r w:rsidR="002722EE">
        <w:rPr>
          <w:lang w:eastAsia="zh-CN"/>
        </w:rPr>
        <w:t xml:space="preserve"> и</w:t>
      </w:r>
      <w:r w:rsidR="0004383F">
        <w:rPr>
          <w:lang w:eastAsia="zh-CN"/>
        </w:rPr>
        <w:t xml:space="preserve"> </w:t>
      </w:r>
      <w:r w:rsidR="00E31ECE">
        <w:rPr>
          <w:lang w:eastAsia="zh-CN"/>
        </w:rPr>
        <w:t xml:space="preserve">оклейке транспортных средств не позднее 3 </w:t>
      </w:r>
      <w:r w:rsidR="00704F50">
        <w:rPr>
          <w:lang w:eastAsia="zh-CN"/>
        </w:rPr>
        <w:t>(</w:t>
      </w:r>
      <w:r w:rsidR="00E31ECE">
        <w:rPr>
          <w:lang w:eastAsia="zh-CN"/>
        </w:rPr>
        <w:t xml:space="preserve">трёх) рабочих дней с момента утверждения дизайн-макетов размещения </w:t>
      </w:r>
      <w:r w:rsidR="00E31ECE" w:rsidRPr="00E31ECE">
        <w:rPr>
          <w:lang w:eastAsia="zh-CN"/>
        </w:rPr>
        <w:t>рекламно-информационных материалов.</w:t>
      </w:r>
      <w:r w:rsidR="00E31ECE">
        <w:rPr>
          <w:lang w:eastAsia="zh-CN"/>
        </w:rPr>
        <w:t xml:space="preserve"> По итогам выполненных работ размещения </w:t>
      </w:r>
      <w:r w:rsidR="00E31ECE" w:rsidRPr="00E31ECE">
        <w:rPr>
          <w:lang w:eastAsia="zh-CN"/>
        </w:rPr>
        <w:t>рекламно-информационных материалов на транспортных средствах Исполнитель предоставляет Заказчику фотоотчёт. Фотоотчёт включает в себя по 4 (четыре) качественных фотографии каждого транспортного средства (</w:t>
      </w:r>
      <w:r w:rsidR="00E31ECE" w:rsidRPr="006D16E5">
        <w:rPr>
          <w:lang w:eastAsia="zh-CN"/>
        </w:rPr>
        <w:t xml:space="preserve">вид спереди, вид сзади, изображения левого и правого бортов). </w:t>
      </w:r>
    </w:p>
    <w:p w14:paraId="0D379C63" w14:textId="77777777" w:rsidR="00E54F70" w:rsidRDefault="00E31ECE" w:rsidP="007D5FD1">
      <w:pPr>
        <w:ind w:firstLine="709"/>
        <w:jc w:val="both"/>
        <w:rPr>
          <w:color w:val="000000"/>
        </w:rPr>
      </w:pPr>
      <w:r>
        <w:rPr>
          <w:lang w:eastAsia="zh-CN"/>
        </w:rPr>
        <w:t>4.1.8.</w:t>
      </w:r>
      <w:r w:rsidR="00E54F70">
        <w:rPr>
          <w:lang w:eastAsia="zh-CN"/>
        </w:rPr>
        <w:t xml:space="preserve">Исполнитель обязуется обеспечить демонстрацию </w:t>
      </w:r>
      <w:r w:rsidR="00E54F70" w:rsidRPr="007D5FD1">
        <w:rPr>
          <w:color w:val="000000"/>
        </w:rPr>
        <w:t>рекламно-информационных материалов</w:t>
      </w:r>
      <w:r w:rsidR="00E54F70">
        <w:rPr>
          <w:color w:val="000000"/>
        </w:rPr>
        <w:t xml:space="preserve"> на утверждённых транспортных средствах не менее 180 календарных дней с момента </w:t>
      </w:r>
      <w:r w:rsidR="00704F50">
        <w:rPr>
          <w:color w:val="000000"/>
        </w:rPr>
        <w:t>приёмки Заказчиком</w:t>
      </w:r>
      <w:r w:rsidR="00E54F70">
        <w:rPr>
          <w:color w:val="000000"/>
        </w:rPr>
        <w:t xml:space="preserve"> фотоотчёта о выполненных работах по нанесению изображений.</w:t>
      </w:r>
    </w:p>
    <w:p w14:paraId="29773A16" w14:textId="77777777" w:rsidR="00E54F70" w:rsidRDefault="00704F50" w:rsidP="007D5FD1">
      <w:pPr>
        <w:ind w:firstLine="709"/>
        <w:jc w:val="both"/>
        <w:rPr>
          <w:color w:val="000000"/>
        </w:rPr>
      </w:pPr>
      <w:r>
        <w:rPr>
          <w:color w:val="000000"/>
        </w:rPr>
        <w:t xml:space="preserve">4.1.9. В случае выхода из строя или снятия с маршрута любого из утверждённых Заказчиком транспортных средств в период демонстрации </w:t>
      </w:r>
      <w:r w:rsidRPr="007D5FD1">
        <w:rPr>
          <w:color w:val="000000"/>
        </w:rPr>
        <w:t>рекламно-информационных материалов</w:t>
      </w:r>
      <w:r>
        <w:rPr>
          <w:color w:val="000000"/>
        </w:rPr>
        <w:t xml:space="preserve"> Исполнитель </w:t>
      </w:r>
      <w:r>
        <w:rPr>
          <w:color w:val="000000"/>
        </w:rPr>
        <w:lastRenderedPageBreak/>
        <w:t>обязуется своими силами и за свой счёт предоставить на согласование транспортное этого же пассажирского маршрута. Исполнитель обязуется провести все работы, указанные в пунктах 4.1.1 – 4.1.8 настоящего Технического задания.</w:t>
      </w:r>
    </w:p>
    <w:p w14:paraId="5DFC39B4" w14:textId="77777777" w:rsidR="00704F50" w:rsidRPr="00AE14D3" w:rsidRDefault="00704F50" w:rsidP="007D5FD1">
      <w:pPr>
        <w:ind w:firstLine="709"/>
        <w:jc w:val="both"/>
        <w:rPr>
          <w:color w:val="000000"/>
        </w:rPr>
      </w:pPr>
      <w:r>
        <w:rPr>
          <w:color w:val="000000"/>
        </w:rPr>
        <w:t>4.1.10</w:t>
      </w:r>
      <w:r w:rsidR="002C684F">
        <w:rPr>
          <w:color w:val="000000"/>
        </w:rPr>
        <w:t xml:space="preserve">. Исполнитель обязуется в период демонстрации </w:t>
      </w:r>
      <w:r w:rsidR="002C684F" w:rsidRPr="007D5FD1">
        <w:rPr>
          <w:color w:val="000000"/>
        </w:rPr>
        <w:t xml:space="preserve">рекламно-информационных </w:t>
      </w:r>
      <w:r w:rsidR="00AE14D3" w:rsidRPr="007D5FD1">
        <w:rPr>
          <w:color w:val="000000"/>
        </w:rPr>
        <w:t>материалов</w:t>
      </w:r>
      <w:r w:rsidR="00AE14D3">
        <w:rPr>
          <w:color w:val="000000"/>
        </w:rPr>
        <w:t xml:space="preserve"> предоставлять Заказчику фотоотчёт о работе транспортных средствах на пассажирских маршрутах. Фотографии должны быть сделаны в условиях работы общественного транспорта на согласованных маршрутах. Периодичность предоставления фотоотчёта – 1 (один) раз в месяц. Срок предоставления фотоотчёта – с 1 по 5 число </w:t>
      </w:r>
      <w:r w:rsidR="00DD11AF">
        <w:rPr>
          <w:color w:val="000000"/>
        </w:rPr>
        <w:t>каждого месяца,</w:t>
      </w:r>
      <w:r w:rsidR="00AE14D3">
        <w:rPr>
          <w:color w:val="000000"/>
        </w:rPr>
        <w:t xml:space="preserve"> следующего за месяцем фактического размещения.</w:t>
      </w:r>
    </w:p>
    <w:p w14:paraId="303E94D2" w14:textId="421B5E04" w:rsidR="00704F50" w:rsidRDefault="00AE14D3" w:rsidP="007D5FD1">
      <w:pPr>
        <w:ind w:firstLine="709"/>
        <w:jc w:val="both"/>
        <w:rPr>
          <w:color w:val="000000"/>
        </w:rPr>
      </w:pPr>
      <w:r>
        <w:rPr>
          <w:color w:val="000000"/>
        </w:rPr>
        <w:t xml:space="preserve">4.1.11. </w:t>
      </w:r>
      <w:r w:rsidR="00DD11AF">
        <w:rPr>
          <w:lang w:eastAsia="zh-CN"/>
        </w:rPr>
        <w:t xml:space="preserve">Исполнитель обязуется выполнить работы по демонтажу </w:t>
      </w:r>
      <w:r w:rsidR="00DD11AF" w:rsidRPr="00E31ECE">
        <w:rPr>
          <w:lang w:eastAsia="zh-CN"/>
        </w:rPr>
        <w:t>рекламно-информационных материалов</w:t>
      </w:r>
      <w:r w:rsidR="00DD11AF">
        <w:rPr>
          <w:lang w:eastAsia="zh-CN"/>
        </w:rPr>
        <w:t xml:space="preserve"> не позднее 3 (трёх) рабочих дней после завершения периода </w:t>
      </w:r>
      <w:r w:rsidR="00DD11AF">
        <w:rPr>
          <w:color w:val="000000"/>
        </w:rPr>
        <w:t xml:space="preserve">демонстрации </w:t>
      </w:r>
      <w:r w:rsidR="00DD11AF" w:rsidRPr="007D5FD1">
        <w:rPr>
          <w:color w:val="000000"/>
        </w:rPr>
        <w:t>рекламно-информационных материалов</w:t>
      </w:r>
      <w:r w:rsidR="00DD11AF">
        <w:rPr>
          <w:lang w:eastAsia="zh-CN"/>
        </w:rPr>
        <w:t>. Выполняя демонтажные</w:t>
      </w:r>
      <w:r w:rsidR="007830FA">
        <w:rPr>
          <w:lang w:eastAsia="zh-CN"/>
        </w:rPr>
        <w:t xml:space="preserve"> </w:t>
      </w:r>
      <w:r w:rsidR="00DD11AF">
        <w:rPr>
          <w:lang w:eastAsia="zh-CN"/>
        </w:rPr>
        <w:t>работы</w:t>
      </w:r>
      <w:r w:rsidR="007830FA">
        <w:rPr>
          <w:lang w:eastAsia="zh-CN"/>
        </w:rPr>
        <w:t>,</w:t>
      </w:r>
      <w:r w:rsidR="00DD11AF">
        <w:rPr>
          <w:lang w:eastAsia="zh-CN"/>
        </w:rPr>
        <w:t xml:space="preserve"> Исполнитель должен обеспечить целостность лакокрасочного покрытия транспортных средств, не допустить повреждения и поломки технологических элементов кузова. Исполнитель полностью несёт ответственность за повреждение транспортных средств перед владельцем транспортных средств на основании договорных отношений предоставления транспортных средств под размещение и </w:t>
      </w:r>
      <w:r w:rsidR="00DD11AF">
        <w:rPr>
          <w:color w:val="000000"/>
        </w:rPr>
        <w:t xml:space="preserve">демонстрацию </w:t>
      </w:r>
      <w:r w:rsidR="00DD11AF" w:rsidRPr="007D5FD1">
        <w:rPr>
          <w:color w:val="000000"/>
        </w:rPr>
        <w:t>рекламно-информационных материалов</w:t>
      </w:r>
      <w:r w:rsidR="00DD11AF">
        <w:rPr>
          <w:color w:val="000000"/>
        </w:rPr>
        <w:t>.</w:t>
      </w:r>
      <w:r w:rsidR="00DD11AF">
        <w:rPr>
          <w:lang w:eastAsia="zh-CN"/>
        </w:rPr>
        <w:t xml:space="preserve"> По итогам выполненных демонтажа </w:t>
      </w:r>
      <w:r w:rsidR="00DD11AF" w:rsidRPr="00E31ECE">
        <w:rPr>
          <w:lang w:eastAsia="zh-CN"/>
        </w:rPr>
        <w:t xml:space="preserve">рекламно-информационных материалов </w:t>
      </w:r>
      <w:r w:rsidR="00DD11AF">
        <w:rPr>
          <w:lang w:eastAsia="zh-CN"/>
        </w:rPr>
        <w:t>с</w:t>
      </w:r>
      <w:r w:rsidR="00DD11AF" w:rsidRPr="00E31ECE">
        <w:rPr>
          <w:lang w:eastAsia="zh-CN"/>
        </w:rPr>
        <w:t xml:space="preserve"> транспортных средств Исполнитель предоставляет Заказчику фотоотчёт. Фотоотчёт включает в себя по 4 (четыре) качественных фотографии каждого транспортного средства (</w:t>
      </w:r>
      <w:r w:rsidR="00DD11AF" w:rsidRPr="006D16E5">
        <w:rPr>
          <w:lang w:eastAsia="zh-CN"/>
        </w:rPr>
        <w:t>вид спереди, вид сзади, изображения левого и правого бортов).</w:t>
      </w:r>
    </w:p>
    <w:p w14:paraId="6BDFFB60" w14:textId="77777777" w:rsidR="00704F50" w:rsidRDefault="00704F50" w:rsidP="007D5FD1">
      <w:pPr>
        <w:ind w:firstLine="709"/>
        <w:jc w:val="both"/>
        <w:rPr>
          <w:color w:val="000000"/>
        </w:rPr>
      </w:pPr>
    </w:p>
    <w:p w14:paraId="0ABB8FD5" w14:textId="77777777" w:rsidR="00DD11AF" w:rsidRPr="007D5FD1" w:rsidRDefault="00704F50" w:rsidP="00DD11AF">
      <w:pPr>
        <w:ind w:firstLine="709"/>
        <w:jc w:val="both"/>
        <w:rPr>
          <w:color w:val="000000"/>
        </w:rPr>
      </w:pPr>
      <w:r w:rsidRPr="00DD11AF">
        <w:rPr>
          <w:b/>
          <w:color w:val="000000"/>
        </w:rPr>
        <w:t>4.2.</w:t>
      </w:r>
      <w:r w:rsidR="00DD11AF" w:rsidRPr="007D5FD1">
        <w:rPr>
          <w:color w:val="000000"/>
        </w:rPr>
        <w:t xml:space="preserve">Исполнитель обязан при оказании услуг </w:t>
      </w:r>
      <w:r w:rsidR="007879D8">
        <w:rPr>
          <w:color w:val="000000"/>
        </w:rPr>
        <w:t xml:space="preserve">разработки, изготовления и </w:t>
      </w:r>
      <w:r w:rsidR="00DD11AF" w:rsidRPr="007D5FD1">
        <w:rPr>
          <w:color w:val="000000"/>
        </w:rPr>
        <w:t xml:space="preserve">размещения рекламно-информационных материалов на </w:t>
      </w:r>
      <w:r w:rsidR="00DD11AF">
        <w:rPr>
          <w:color w:val="000000"/>
        </w:rPr>
        <w:t>стационарных рекламных носител</w:t>
      </w:r>
      <w:r w:rsidR="007879D8">
        <w:rPr>
          <w:color w:val="000000"/>
        </w:rPr>
        <w:t>ях</w:t>
      </w:r>
      <w:r w:rsidR="00DD11AF">
        <w:rPr>
          <w:color w:val="000000"/>
        </w:rPr>
        <w:t xml:space="preserve"> формата 6 х 3м (</w:t>
      </w:r>
      <w:proofErr w:type="spellStart"/>
      <w:r w:rsidR="00DD11AF">
        <w:rPr>
          <w:color w:val="000000"/>
        </w:rPr>
        <w:t>биллборды</w:t>
      </w:r>
      <w:proofErr w:type="spellEnd"/>
      <w:r w:rsidR="00DD11AF">
        <w:rPr>
          <w:color w:val="000000"/>
        </w:rPr>
        <w:t>)</w:t>
      </w:r>
      <w:r w:rsidR="00DD11AF" w:rsidRPr="007D5FD1">
        <w:rPr>
          <w:color w:val="000000"/>
        </w:rPr>
        <w:t xml:space="preserve"> учитывать следующие требования.</w:t>
      </w:r>
    </w:p>
    <w:p w14:paraId="58899EE4" w14:textId="526E7E67" w:rsidR="00DD11AF" w:rsidRPr="00EE2144" w:rsidRDefault="00DD11AF" w:rsidP="00DD11AF">
      <w:pPr>
        <w:ind w:firstLine="709"/>
        <w:jc w:val="both"/>
        <w:rPr>
          <w:color w:val="000000"/>
        </w:rPr>
      </w:pPr>
      <w:r>
        <w:rPr>
          <w:color w:val="000000"/>
        </w:rPr>
        <w:t xml:space="preserve">4.2.1. Адресная программа размещения </w:t>
      </w:r>
      <w:r w:rsidRPr="007D5FD1">
        <w:rPr>
          <w:color w:val="000000"/>
        </w:rPr>
        <w:t xml:space="preserve">рекламно-информационных материалов на </w:t>
      </w:r>
      <w:r>
        <w:rPr>
          <w:color w:val="000000"/>
        </w:rPr>
        <w:t>стационарных рекламных носителей формата 6 х 3 м (</w:t>
      </w:r>
      <w:proofErr w:type="spellStart"/>
      <w:r w:rsidR="00471840">
        <w:rPr>
          <w:color w:val="000000"/>
        </w:rPr>
        <w:t>биллбордов</w:t>
      </w:r>
      <w:proofErr w:type="spellEnd"/>
      <w:r w:rsidR="00471840">
        <w:rPr>
          <w:color w:val="000000"/>
        </w:rPr>
        <w:t>) должна быть расположена в</w:t>
      </w:r>
      <w:r>
        <w:rPr>
          <w:color w:val="000000"/>
        </w:rPr>
        <w:t xml:space="preserve"> </w:t>
      </w:r>
      <w:r w:rsidR="005E3AFA">
        <w:rPr>
          <w:color w:val="000000"/>
        </w:rPr>
        <w:t xml:space="preserve">центральных </w:t>
      </w:r>
      <w:r>
        <w:rPr>
          <w:color w:val="000000"/>
        </w:rPr>
        <w:t xml:space="preserve">границах </w:t>
      </w:r>
      <w:r w:rsidR="005E3AFA">
        <w:rPr>
          <w:color w:val="000000"/>
        </w:rPr>
        <w:t xml:space="preserve">г. </w:t>
      </w:r>
      <w:r>
        <w:rPr>
          <w:color w:val="000000"/>
        </w:rPr>
        <w:t>Волгоград</w:t>
      </w:r>
      <w:r w:rsidR="005E3AFA">
        <w:rPr>
          <w:color w:val="000000"/>
        </w:rPr>
        <w:t>а и г. Волжского</w:t>
      </w:r>
      <w:r>
        <w:rPr>
          <w:color w:val="000000"/>
        </w:rPr>
        <w:t>.</w:t>
      </w:r>
    </w:p>
    <w:p w14:paraId="32A179BB" w14:textId="77777777" w:rsidR="00DD11AF" w:rsidRDefault="00DD11AF" w:rsidP="00DD11AF">
      <w:pPr>
        <w:ind w:firstLine="709"/>
        <w:jc w:val="both"/>
        <w:rPr>
          <w:color w:val="000000"/>
        </w:rPr>
      </w:pPr>
      <w:r>
        <w:rPr>
          <w:color w:val="000000"/>
        </w:rPr>
        <w:t>4.</w:t>
      </w:r>
      <w:r w:rsidR="00471840">
        <w:rPr>
          <w:color w:val="000000"/>
        </w:rPr>
        <w:t>2</w:t>
      </w:r>
      <w:r>
        <w:rPr>
          <w:color w:val="000000"/>
        </w:rPr>
        <w:t>.</w:t>
      </w:r>
      <w:r w:rsidR="00471840">
        <w:rPr>
          <w:color w:val="000000"/>
        </w:rPr>
        <w:t>2</w:t>
      </w:r>
      <w:r>
        <w:rPr>
          <w:color w:val="000000"/>
        </w:rPr>
        <w:t xml:space="preserve">. </w:t>
      </w:r>
      <w:r w:rsidR="00471840">
        <w:rPr>
          <w:color w:val="000000"/>
        </w:rPr>
        <w:t>Расположение стационарных рекламных носителей формата 6 х 3 м (</w:t>
      </w:r>
      <w:proofErr w:type="spellStart"/>
      <w:r w:rsidR="00471840">
        <w:rPr>
          <w:color w:val="000000"/>
        </w:rPr>
        <w:t>биллбордов</w:t>
      </w:r>
      <w:proofErr w:type="spellEnd"/>
      <w:r w:rsidR="00471840">
        <w:rPr>
          <w:color w:val="000000"/>
        </w:rPr>
        <w:t>) должно быть на автомобильных магистралях с высоким автотранспортным и пешим трафиками</w:t>
      </w:r>
      <w:r>
        <w:rPr>
          <w:color w:val="000000"/>
        </w:rPr>
        <w:t>.</w:t>
      </w:r>
    </w:p>
    <w:p w14:paraId="77C7B9CC" w14:textId="25EC7343" w:rsidR="00DD11AF" w:rsidRPr="007D5FD1" w:rsidRDefault="00DD11AF" w:rsidP="00DD11AF">
      <w:pPr>
        <w:ind w:firstLine="709"/>
        <w:jc w:val="both"/>
        <w:rPr>
          <w:color w:val="000000"/>
        </w:rPr>
      </w:pPr>
      <w:r>
        <w:rPr>
          <w:color w:val="000000"/>
        </w:rPr>
        <w:t>4.</w:t>
      </w:r>
      <w:r w:rsidR="00471840">
        <w:rPr>
          <w:color w:val="000000"/>
        </w:rPr>
        <w:t>2</w:t>
      </w:r>
      <w:r>
        <w:rPr>
          <w:color w:val="000000"/>
        </w:rPr>
        <w:t>.</w:t>
      </w:r>
      <w:r w:rsidR="00471840">
        <w:rPr>
          <w:color w:val="000000"/>
        </w:rPr>
        <w:t>3</w:t>
      </w:r>
      <w:r>
        <w:rPr>
          <w:color w:val="000000"/>
        </w:rPr>
        <w:t xml:space="preserve">. Исполнитель обязуется предоставить </w:t>
      </w:r>
      <w:r w:rsidRPr="00867065">
        <w:rPr>
          <w:lang w:eastAsia="zh-CN"/>
        </w:rPr>
        <w:t>технически исправны</w:t>
      </w:r>
      <w:r>
        <w:rPr>
          <w:lang w:eastAsia="zh-CN"/>
        </w:rPr>
        <w:t xml:space="preserve">е </w:t>
      </w:r>
      <w:r w:rsidR="00471840">
        <w:rPr>
          <w:color w:val="000000"/>
        </w:rPr>
        <w:t>стационарные рекламные носители формата 6 х 3 м (</w:t>
      </w:r>
      <w:proofErr w:type="spellStart"/>
      <w:r w:rsidR="00471840">
        <w:rPr>
          <w:color w:val="000000"/>
        </w:rPr>
        <w:t>биллборды</w:t>
      </w:r>
      <w:proofErr w:type="spellEnd"/>
      <w:r w:rsidR="00471840">
        <w:rPr>
          <w:color w:val="000000"/>
        </w:rPr>
        <w:t>)</w:t>
      </w:r>
      <w:r w:rsidR="0004383F">
        <w:rPr>
          <w:color w:val="000000"/>
        </w:rPr>
        <w:t xml:space="preserve"> </w:t>
      </w:r>
      <w:r>
        <w:rPr>
          <w:lang w:eastAsia="zh-CN"/>
        </w:rPr>
        <w:t xml:space="preserve">для размещения </w:t>
      </w:r>
      <w:r w:rsidRPr="007D5FD1">
        <w:rPr>
          <w:color w:val="000000"/>
        </w:rPr>
        <w:t>рекламно-информационных материалов</w:t>
      </w:r>
      <w:r>
        <w:rPr>
          <w:color w:val="000000"/>
        </w:rPr>
        <w:t xml:space="preserve">. </w:t>
      </w:r>
      <w:r w:rsidR="00471840">
        <w:rPr>
          <w:color w:val="000000"/>
        </w:rPr>
        <w:t xml:space="preserve">Каждый </w:t>
      </w:r>
      <w:proofErr w:type="spellStart"/>
      <w:r w:rsidR="00471840">
        <w:rPr>
          <w:color w:val="000000"/>
        </w:rPr>
        <w:t>биллборд</w:t>
      </w:r>
      <w:proofErr w:type="spellEnd"/>
      <w:r w:rsidR="00471840">
        <w:rPr>
          <w:color w:val="000000"/>
        </w:rPr>
        <w:t xml:space="preserve"> должен быть оснащён системой электрического освещения рекламного поля</w:t>
      </w:r>
      <w:r w:rsidR="0097569A">
        <w:rPr>
          <w:color w:val="000000"/>
        </w:rPr>
        <w:t xml:space="preserve"> в тёмное время суток</w:t>
      </w:r>
      <w:r w:rsidRPr="00867065">
        <w:rPr>
          <w:lang w:eastAsia="zh-CN"/>
        </w:rPr>
        <w:t>.</w:t>
      </w:r>
      <w:r w:rsidR="00CD0F38">
        <w:rPr>
          <w:lang w:eastAsia="zh-CN"/>
        </w:rPr>
        <w:t xml:space="preserve"> Конструкции должны располагаться в местах с хорошим обзором, должны отсутствовать деревья, кустарники и конструкции, мешающие хорошему обзору на рекламный носитель. </w:t>
      </w:r>
    </w:p>
    <w:p w14:paraId="442FB029" w14:textId="77777777" w:rsidR="0097569A" w:rsidRDefault="00DD11AF" w:rsidP="00DD11AF">
      <w:pPr>
        <w:ind w:firstLine="709"/>
        <w:jc w:val="both"/>
        <w:rPr>
          <w:color w:val="000000"/>
        </w:rPr>
      </w:pPr>
      <w:r>
        <w:rPr>
          <w:color w:val="000000"/>
        </w:rPr>
        <w:t>4.</w:t>
      </w:r>
      <w:r w:rsidR="0097569A">
        <w:rPr>
          <w:color w:val="000000"/>
        </w:rPr>
        <w:t>2.4</w:t>
      </w:r>
      <w:r>
        <w:rPr>
          <w:color w:val="000000"/>
        </w:rPr>
        <w:t xml:space="preserve">. При разработке дизайн-макетов </w:t>
      </w:r>
      <w:r w:rsidRPr="007D5FD1">
        <w:rPr>
          <w:color w:val="000000"/>
        </w:rPr>
        <w:t>рекламно-информационных материалов</w:t>
      </w:r>
      <w:r>
        <w:rPr>
          <w:color w:val="000000"/>
        </w:rPr>
        <w:t xml:space="preserve"> оформления </w:t>
      </w:r>
      <w:r w:rsidR="0097569A">
        <w:rPr>
          <w:color w:val="000000"/>
        </w:rPr>
        <w:t>носителей формата 6 х 3 м (</w:t>
      </w:r>
      <w:proofErr w:type="spellStart"/>
      <w:r w:rsidR="0097569A">
        <w:rPr>
          <w:color w:val="000000"/>
        </w:rPr>
        <w:t>биллбордов</w:t>
      </w:r>
      <w:proofErr w:type="spellEnd"/>
      <w:r w:rsidR="0097569A">
        <w:rPr>
          <w:color w:val="000000"/>
        </w:rPr>
        <w:t>)</w:t>
      </w:r>
      <w:r>
        <w:rPr>
          <w:color w:val="000000"/>
        </w:rPr>
        <w:t xml:space="preserve"> Исполнитель обязан учитывать технические характеристики</w:t>
      </w:r>
      <w:r w:rsidR="0097569A">
        <w:rPr>
          <w:color w:val="000000"/>
        </w:rPr>
        <w:t xml:space="preserve"> и требования к каждому рекламному носителю</w:t>
      </w:r>
      <w:r>
        <w:rPr>
          <w:color w:val="000000"/>
        </w:rPr>
        <w:t xml:space="preserve">. </w:t>
      </w:r>
    </w:p>
    <w:p w14:paraId="7485E1D8" w14:textId="58187BEB" w:rsidR="00DD11AF" w:rsidRDefault="0097569A" w:rsidP="00DD11AF">
      <w:pPr>
        <w:ind w:firstLine="709"/>
        <w:jc w:val="both"/>
        <w:rPr>
          <w:color w:val="000000"/>
        </w:rPr>
      </w:pPr>
      <w:r>
        <w:rPr>
          <w:color w:val="000000"/>
        </w:rPr>
        <w:t xml:space="preserve">4.2.5. </w:t>
      </w:r>
      <w:r w:rsidR="00DD11AF">
        <w:rPr>
          <w:color w:val="000000"/>
        </w:rPr>
        <w:t xml:space="preserve">Исполнитель обязуется разработать и предоставить Заказчику на согласование не менее </w:t>
      </w:r>
      <w:r>
        <w:rPr>
          <w:color w:val="000000"/>
        </w:rPr>
        <w:t>9</w:t>
      </w:r>
      <w:r w:rsidR="00DD11AF">
        <w:rPr>
          <w:color w:val="000000"/>
        </w:rPr>
        <w:t xml:space="preserve"> (</w:t>
      </w:r>
      <w:r w:rsidR="00DD3451">
        <w:rPr>
          <w:color w:val="000000"/>
        </w:rPr>
        <w:t>девяти</w:t>
      </w:r>
      <w:r w:rsidR="00DD11AF">
        <w:rPr>
          <w:color w:val="000000"/>
        </w:rPr>
        <w:t xml:space="preserve">) вариантов дизайн-макета </w:t>
      </w:r>
      <w:r w:rsidRPr="007D5FD1">
        <w:rPr>
          <w:color w:val="000000"/>
        </w:rPr>
        <w:t>рекламно-информационных материалов</w:t>
      </w:r>
      <w:r>
        <w:rPr>
          <w:color w:val="000000"/>
        </w:rPr>
        <w:t xml:space="preserve"> оформления носителей формата 6 х 3 м (</w:t>
      </w:r>
      <w:proofErr w:type="spellStart"/>
      <w:r>
        <w:rPr>
          <w:color w:val="000000"/>
        </w:rPr>
        <w:t>биллбордов</w:t>
      </w:r>
      <w:proofErr w:type="spellEnd"/>
      <w:r>
        <w:rPr>
          <w:color w:val="000000"/>
        </w:rPr>
        <w:t>)</w:t>
      </w:r>
      <w:r w:rsidR="00DD11AF">
        <w:rPr>
          <w:color w:val="000000"/>
        </w:rPr>
        <w:t xml:space="preserve">. При разработке дизайн-макетов Исполнитель обязан учитывать требования и регламенты построения дизайн-макетов официального руководства по использованию фирменного стиля «Национального проекта по поддержке малого и среднего бизнеса». </w:t>
      </w:r>
      <w:r w:rsidR="00DD11AF" w:rsidRPr="00D31998">
        <w:rPr>
          <w:bCs/>
          <w:color w:val="000000"/>
        </w:rPr>
        <w:t xml:space="preserve">Концептуальное содержание </w:t>
      </w:r>
      <w:r w:rsidR="00DD11AF">
        <w:rPr>
          <w:bCs/>
          <w:color w:val="000000"/>
        </w:rPr>
        <w:t>дизайн-макетов</w:t>
      </w:r>
      <w:r w:rsidR="007830FA">
        <w:rPr>
          <w:bCs/>
          <w:color w:val="000000"/>
        </w:rPr>
        <w:t xml:space="preserve"> </w:t>
      </w:r>
      <w:r w:rsidR="00DD11AF">
        <w:rPr>
          <w:bCs/>
          <w:color w:val="000000"/>
        </w:rPr>
        <w:t xml:space="preserve">должно </w:t>
      </w:r>
      <w:r w:rsidR="00DD11AF" w:rsidRPr="00D31998">
        <w:rPr>
          <w:bCs/>
          <w:color w:val="000000"/>
        </w:rPr>
        <w:t>включ</w:t>
      </w:r>
      <w:r w:rsidR="00DD11AF">
        <w:rPr>
          <w:bCs/>
          <w:color w:val="000000"/>
        </w:rPr>
        <w:t>ать</w:t>
      </w:r>
      <w:r w:rsidR="00DD11AF" w:rsidRPr="00D31998">
        <w:rPr>
          <w:bCs/>
          <w:color w:val="000000"/>
        </w:rPr>
        <w:t xml:space="preserve"> тематические блоки</w:t>
      </w:r>
      <w:r w:rsidR="00DD11AF">
        <w:rPr>
          <w:bCs/>
          <w:color w:val="000000"/>
        </w:rPr>
        <w:t xml:space="preserve">, адресные блоки и контактную информацию, фотографии официальных амбассадоров проекта, официальную символику органов региональной и федеральной властей. </w:t>
      </w:r>
    </w:p>
    <w:p w14:paraId="4F360A36" w14:textId="0667E2A8" w:rsidR="007879D8" w:rsidRDefault="00DD11AF" w:rsidP="00DD11AF">
      <w:pPr>
        <w:ind w:firstLine="709"/>
        <w:jc w:val="both"/>
        <w:rPr>
          <w:lang w:eastAsia="zh-CN"/>
        </w:rPr>
      </w:pPr>
      <w:r>
        <w:rPr>
          <w:color w:val="000000"/>
        </w:rPr>
        <w:t>4.</w:t>
      </w:r>
      <w:r w:rsidR="00CD0F38">
        <w:rPr>
          <w:color w:val="000000"/>
        </w:rPr>
        <w:t>2</w:t>
      </w:r>
      <w:r>
        <w:rPr>
          <w:color w:val="000000"/>
        </w:rPr>
        <w:t xml:space="preserve">.6. </w:t>
      </w:r>
      <w:r w:rsidRPr="00867065">
        <w:rPr>
          <w:lang w:eastAsia="zh-CN"/>
        </w:rPr>
        <w:t xml:space="preserve">Размещение </w:t>
      </w:r>
      <w:r w:rsidRPr="007D5FD1">
        <w:rPr>
          <w:color w:val="000000"/>
        </w:rPr>
        <w:t>рекламно-информационных материалов</w:t>
      </w:r>
      <w:r>
        <w:rPr>
          <w:color w:val="000000"/>
        </w:rPr>
        <w:t xml:space="preserve"> оформления </w:t>
      </w:r>
      <w:r w:rsidR="00705621">
        <w:rPr>
          <w:color w:val="000000"/>
        </w:rPr>
        <w:t>стационарных рекламных носителей формата 6 х 3 м (</w:t>
      </w:r>
      <w:proofErr w:type="spellStart"/>
      <w:r w:rsidR="00705621">
        <w:rPr>
          <w:color w:val="000000"/>
        </w:rPr>
        <w:t>биллбордов</w:t>
      </w:r>
      <w:proofErr w:type="spellEnd"/>
      <w:r w:rsidR="00705621">
        <w:rPr>
          <w:color w:val="000000"/>
        </w:rPr>
        <w:t xml:space="preserve">) </w:t>
      </w:r>
      <w:r w:rsidRPr="00867065">
        <w:rPr>
          <w:lang w:eastAsia="zh-CN"/>
        </w:rPr>
        <w:t xml:space="preserve">осуществляется посредством </w:t>
      </w:r>
      <w:r w:rsidR="00705621">
        <w:rPr>
          <w:lang w:eastAsia="zh-CN"/>
        </w:rPr>
        <w:t xml:space="preserve">изготовления и монтажа плакатов из винилового материала (баннерной ткани), плотностью не менее 440 гр./кв.м. </w:t>
      </w:r>
      <w:r w:rsidRPr="00867065">
        <w:rPr>
          <w:lang w:eastAsia="zh-CN"/>
        </w:rPr>
        <w:t>с полноцветным изображением</w:t>
      </w:r>
      <w:r>
        <w:rPr>
          <w:lang w:eastAsia="zh-CN"/>
        </w:rPr>
        <w:t>,</w:t>
      </w:r>
      <w:r w:rsidR="00B7761C">
        <w:rPr>
          <w:lang w:eastAsia="zh-CN"/>
        </w:rPr>
        <w:t xml:space="preserve"> нанесённым методом</w:t>
      </w:r>
      <w:r w:rsidR="00CD0F38">
        <w:rPr>
          <w:lang w:eastAsia="zh-CN"/>
        </w:rPr>
        <w:t xml:space="preserve"> полноцветной</w:t>
      </w:r>
      <w:r w:rsidR="00B7761C">
        <w:rPr>
          <w:lang w:eastAsia="zh-CN"/>
        </w:rPr>
        <w:t xml:space="preserve"> пьезоэлектрической печати </w:t>
      </w:r>
      <w:proofErr w:type="spellStart"/>
      <w:r w:rsidR="00B7761C">
        <w:rPr>
          <w:lang w:eastAsia="zh-CN"/>
        </w:rPr>
        <w:t>экосольвентными</w:t>
      </w:r>
      <w:proofErr w:type="spellEnd"/>
      <w:r w:rsidR="00B7761C">
        <w:rPr>
          <w:lang w:eastAsia="zh-CN"/>
        </w:rPr>
        <w:t xml:space="preserve"> чернилами. Р</w:t>
      </w:r>
      <w:r>
        <w:rPr>
          <w:lang w:eastAsia="zh-CN"/>
        </w:rPr>
        <w:t>азрешение</w:t>
      </w:r>
      <w:r w:rsidR="00B7761C">
        <w:rPr>
          <w:lang w:eastAsia="zh-CN"/>
        </w:rPr>
        <w:t xml:space="preserve"> печати плакатов</w:t>
      </w:r>
      <w:r w:rsidRPr="00867065">
        <w:rPr>
          <w:lang w:eastAsia="zh-CN"/>
        </w:rPr>
        <w:t xml:space="preserve"> не менее </w:t>
      </w:r>
      <w:r w:rsidR="00B7761C">
        <w:rPr>
          <w:lang w:eastAsia="zh-CN"/>
        </w:rPr>
        <w:t>720</w:t>
      </w:r>
      <w:r>
        <w:rPr>
          <w:lang w:eastAsia="zh-CN"/>
        </w:rPr>
        <w:t xml:space="preserve"> </w:t>
      </w:r>
      <w:proofErr w:type="spellStart"/>
      <w:r>
        <w:rPr>
          <w:lang w:eastAsia="zh-CN"/>
        </w:rPr>
        <w:t>dpi</w:t>
      </w:r>
      <w:proofErr w:type="spellEnd"/>
      <w:r>
        <w:rPr>
          <w:lang w:eastAsia="zh-CN"/>
        </w:rPr>
        <w:t>.</w:t>
      </w:r>
      <w:r w:rsidR="007830FA">
        <w:rPr>
          <w:lang w:eastAsia="zh-CN"/>
        </w:rPr>
        <w:t xml:space="preserve"> </w:t>
      </w:r>
      <w:r>
        <w:rPr>
          <w:lang w:eastAsia="zh-CN"/>
        </w:rPr>
        <w:t xml:space="preserve">Качество используемых Исполнителем материалов и работ должно обеспечивать сохранность </w:t>
      </w:r>
      <w:r w:rsidRPr="007D5FD1">
        <w:rPr>
          <w:color w:val="000000"/>
        </w:rPr>
        <w:t>рекламно-информационных материалов</w:t>
      </w:r>
      <w:r w:rsidR="007830FA">
        <w:rPr>
          <w:color w:val="000000"/>
        </w:rPr>
        <w:t xml:space="preserve"> </w:t>
      </w:r>
      <w:r w:rsidRPr="00E31ECE">
        <w:rPr>
          <w:lang w:eastAsia="zh-CN"/>
        </w:rPr>
        <w:t xml:space="preserve">на весь период размещения. Материалы должны быть стойкими к выгоранию и искажению цветов, к </w:t>
      </w:r>
      <w:r w:rsidR="00CD0F38">
        <w:rPr>
          <w:lang w:eastAsia="zh-CN"/>
        </w:rPr>
        <w:t>атмосферному</w:t>
      </w:r>
      <w:r w:rsidRPr="00E31ECE">
        <w:rPr>
          <w:lang w:eastAsia="zh-CN"/>
        </w:rPr>
        <w:t xml:space="preserve"> воздействию </w:t>
      </w:r>
      <w:r w:rsidR="00CD0F38">
        <w:rPr>
          <w:lang w:eastAsia="zh-CN"/>
        </w:rPr>
        <w:t>и ветровым нагрузкам</w:t>
      </w:r>
      <w:r w:rsidRPr="00E31ECE">
        <w:rPr>
          <w:lang w:eastAsia="zh-CN"/>
        </w:rPr>
        <w:t>.</w:t>
      </w:r>
    </w:p>
    <w:p w14:paraId="6732A570" w14:textId="065E5BB9" w:rsidR="00DD11AF" w:rsidRPr="006D16E5" w:rsidRDefault="00DD11AF" w:rsidP="00DD11AF">
      <w:pPr>
        <w:ind w:firstLine="709"/>
        <w:jc w:val="both"/>
        <w:rPr>
          <w:lang w:eastAsia="zh-CN"/>
        </w:rPr>
      </w:pPr>
      <w:r>
        <w:rPr>
          <w:lang w:eastAsia="zh-CN"/>
        </w:rPr>
        <w:lastRenderedPageBreak/>
        <w:t>4.</w:t>
      </w:r>
      <w:r w:rsidR="00CD0F38">
        <w:rPr>
          <w:lang w:eastAsia="zh-CN"/>
        </w:rPr>
        <w:t>2</w:t>
      </w:r>
      <w:r>
        <w:rPr>
          <w:lang w:eastAsia="zh-CN"/>
        </w:rPr>
        <w:t>.7. Исполнитель обязуется выполнить</w:t>
      </w:r>
      <w:r w:rsidR="002722EE">
        <w:rPr>
          <w:lang w:eastAsia="zh-CN"/>
        </w:rPr>
        <w:t xml:space="preserve"> изготовление</w:t>
      </w:r>
      <w:r w:rsidR="007830FA">
        <w:rPr>
          <w:lang w:eastAsia="zh-CN"/>
        </w:rPr>
        <w:t xml:space="preserve"> </w:t>
      </w:r>
      <w:r w:rsidR="002722EE">
        <w:rPr>
          <w:lang w:eastAsia="zh-CN"/>
        </w:rPr>
        <w:t xml:space="preserve">и </w:t>
      </w:r>
      <w:r w:rsidR="00CD0F38">
        <w:rPr>
          <w:color w:val="000000"/>
        </w:rPr>
        <w:t xml:space="preserve">размещение </w:t>
      </w:r>
      <w:r w:rsidR="00CD0F38" w:rsidRPr="007D5FD1">
        <w:rPr>
          <w:color w:val="000000"/>
        </w:rPr>
        <w:t xml:space="preserve">рекламно-информационных материалов </w:t>
      </w:r>
      <w:r w:rsidR="00CD0F38">
        <w:rPr>
          <w:color w:val="000000"/>
        </w:rPr>
        <w:t xml:space="preserve">в полном объёме </w:t>
      </w:r>
      <w:r w:rsidR="00CD0F38" w:rsidRPr="007D5FD1">
        <w:rPr>
          <w:color w:val="000000"/>
        </w:rPr>
        <w:t xml:space="preserve">на </w:t>
      </w:r>
      <w:r w:rsidR="00CD0F38">
        <w:rPr>
          <w:color w:val="000000"/>
        </w:rPr>
        <w:t>стационарных рекламных носителях формата 6 х 3 м (</w:t>
      </w:r>
      <w:proofErr w:type="spellStart"/>
      <w:r w:rsidR="00CD0F38">
        <w:rPr>
          <w:color w:val="000000"/>
        </w:rPr>
        <w:t>биллбордах</w:t>
      </w:r>
      <w:proofErr w:type="spellEnd"/>
      <w:r w:rsidR="00CD0F38">
        <w:rPr>
          <w:color w:val="000000"/>
        </w:rPr>
        <w:t>)</w:t>
      </w:r>
      <w:r>
        <w:rPr>
          <w:lang w:eastAsia="zh-CN"/>
        </w:rPr>
        <w:t xml:space="preserve"> не позднее 3 (трёх) рабочих дней с момента утверждения дизайн-макетов </w:t>
      </w:r>
      <w:r w:rsidRPr="00E31ECE">
        <w:rPr>
          <w:lang w:eastAsia="zh-CN"/>
        </w:rPr>
        <w:t>рекламно-информационных материалов.</w:t>
      </w:r>
      <w:r>
        <w:rPr>
          <w:lang w:eastAsia="zh-CN"/>
        </w:rPr>
        <w:t xml:space="preserve"> По итогам выполненных работ размещения </w:t>
      </w:r>
      <w:r w:rsidRPr="00E31ECE">
        <w:rPr>
          <w:lang w:eastAsia="zh-CN"/>
        </w:rPr>
        <w:t xml:space="preserve">рекламно-информационных материалов на </w:t>
      </w:r>
      <w:r w:rsidR="00CD0F38">
        <w:rPr>
          <w:color w:val="000000"/>
        </w:rPr>
        <w:t>стационарных рекламных носителях формата 6 х 3 м (</w:t>
      </w:r>
      <w:proofErr w:type="spellStart"/>
      <w:r w:rsidR="00CD0F38">
        <w:rPr>
          <w:color w:val="000000"/>
        </w:rPr>
        <w:t>биллбордах</w:t>
      </w:r>
      <w:proofErr w:type="spellEnd"/>
      <w:r w:rsidR="00CD0F38">
        <w:rPr>
          <w:color w:val="000000"/>
        </w:rPr>
        <w:t>)</w:t>
      </w:r>
      <w:r w:rsidRPr="00E31ECE">
        <w:rPr>
          <w:lang w:eastAsia="zh-CN"/>
        </w:rPr>
        <w:t xml:space="preserve"> Исполнитель предоставляет Заказчику фотоотчёт. Фотоотчёт включает в себя по </w:t>
      </w:r>
      <w:r w:rsidR="00CD0F38">
        <w:rPr>
          <w:lang w:eastAsia="zh-CN"/>
        </w:rPr>
        <w:t>1</w:t>
      </w:r>
      <w:r w:rsidRPr="00E31ECE">
        <w:rPr>
          <w:lang w:eastAsia="zh-CN"/>
        </w:rPr>
        <w:t xml:space="preserve"> (</w:t>
      </w:r>
      <w:r w:rsidR="00CD0F38">
        <w:rPr>
          <w:lang w:eastAsia="zh-CN"/>
        </w:rPr>
        <w:t>одной</w:t>
      </w:r>
      <w:r w:rsidRPr="00E31ECE">
        <w:rPr>
          <w:lang w:eastAsia="zh-CN"/>
        </w:rPr>
        <w:t>) качественн</w:t>
      </w:r>
      <w:r w:rsidR="00CD0F38">
        <w:rPr>
          <w:lang w:eastAsia="zh-CN"/>
        </w:rPr>
        <w:t>ой</w:t>
      </w:r>
      <w:r w:rsidRPr="00E31ECE">
        <w:rPr>
          <w:lang w:eastAsia="zh-CN"/>
        </w:rPr>
        <w:t xml:space="preserve"> фотографии каждого </w:t>
      </w:r>
      <w:proofErr w:type="spellStart"/>
      <w:r w:rsidR="00CD0F38">
        <w:rPr>
          <w:lang w:eastAsia="zh-CN"/>
        </w:rPr>
        <w:t>биллборда</w:t>
      </w:r>
      <w:proofErr w:type="spellEnd"/>
      <w:r w:rsidRPr="006D16E5">
        <w:rPr>
          <w:lang w:eastAsia="zh-CN"/>
        </w:rPr>
        <w:t xml:space="preserve">. </w:t>
      </w:r>
    </w:p>
    <w:p w14:paraId="1D01A224" w14:textId="7764F2C3" w:rsidR="00DD11AF" w:rsidRDefault="00DD11AF" w:rsidP="00DD11AF">
      <w:pPr>
        <w:ind w:firstLine="709"/>
        <w:jc w:val="both"/>
        <w:rPr>
          <w:color w:val="000000"/>
        </w:rPr>
      </w:pPr>
      <w:r>
        <w:rPr>
          <w:lang w:eastAsia="zh-CN"/>
        </w:rPr>
        <w:t>4.</w:t>
      </w:r>
      <w:r w:rsidR="00CD0F38">
        <w:rPr>
          <w:lang w:eastAsia="zh-CN"/>
        </w:rPr>
        <w:t>2</w:t>
      </w:r>
      <w:r>
        <w:rPr>
          <w:lang w:eastAsia="zh-CN"/>
        </w:rPr>
        <w:t xml:space="preserve">.8. Исполнитель обязуется обеспечить демонстрацию </w:t>
      </w:r>
      <w:r w:rsidRPr="007D5FD1">
        <w:rPr>
          <w:color w:val="000000"/>
        </w:rPr>
        <w:t>рекламно-информационных материалов</w:t>
      </w:r>
      <w:r>
        <w:rPr>
          <w:color w:val="000000"/>
        </w:rPr>
        <w:t xml:space="preserve"> на утверждённых </w:t>
      </w:r>
      <w:r w:rsidR="007A6617">
        <w:rPr>
          <w:color w:val="000000"/>
        </w:rPr>
        <w:t>стационарных рекламных носителей формата 6 х 3 м (</w:t>
      </w:r>
      <w:proofErr w:type="spellStart"/>
      <w:r w:rsidR="007A6617">
        <w:rPr>
          <w:color w:val="000000"/>
        </w:rPr>
        <w:t>биллбордов</w:t>
      </w:r>
      <w:proofErr w:type="spellEnd"/>
      <w:r w:rsidR="007A6617">
        <w:rPr>
          <w:color w:val="000000"/>
        </w:rPr>
        <w:t xml:space="preserve">) </w:t>
      </w:r>
      <w:r>
        <w:rPr>
          <w:color w:val="000000"/>
        </w:rPr>
        <w:t xml:space="preserve">не менее 180 календарных дней с момента приёмки Заказчиком фотоотчёта о выполненных работах по </w:t>
      </w:r>
      <w:r w:rsidR="00CD0F38">
        <w:rPr>
          <w:color w:val="000000"/>
        </w:rPr>
        <w:t xml:space="preserve">размещению </w:t>
      </w:r>
      <w:r w:rsidR="00CD0F38" w:rsidRPr="007D5FD1">
        <w:rPr>
          <w:color w:val="000000"/>
        </w:rPr>
        <w:t xml:space="preserve">рекламно-информационных материалов </w:t>
      </w:r>
      <w:r w:rsidR="00CD0F38">
        <w:rPr>
          <w:color w:val="000000"/>
        </w:rPr>
        <w:t xml:space="preserve">в полном объёме </w:t>
      </w:r>
      <w:r w:rsidR="00CD0F38" w:rsidRPr="007D5FD1">
        <w:rPr>
          <w:color w:val="000000"/>
        </w:rPr>
        <w:t xml:space="preserve">на </w:t>
      </w:r>
      <w:r w:rsidR="00CD0F38">
        <w:rPr>
          <w:color w:val="000000"/>
        </w:rPr>
        <w:t>стационарных рекламных носителях формата 6 х 3 м (</w:t>
      </w:r>
      <w:proofErr w:type="spellStart"/>
      <w:r w:rsidR="00CD0F38">
        <w:rPr>
          <w:color w:val="000000"/>
        </w:rPr>
        <w:t>биллбордах</w:t>
      </w:r>
      <w:proofErr w:type="spellEnd"/>
      <w:r w:rsidR="00CD0F38">
        <w:rPr>
          <w:color w:val="000000"/>
        </w:rPr>
        <w:t>)</w:t>
      </w:r>
      <w:r>
        <w:rPr>
          <w:color w:val="000000"/>
        </w:rPr>
        <w:t>.</w:t>
      </w:r>
    </w:p>
    <w:p w14:paraId="62B5FA7F" w14:textId="3716F268" w:rsidR="00DD11AF" w:rsidRPr="00AE14D3" w:rsidRDefault="00DD11AF" w:rsidP="00DD11AF">
      <w:pPr>
        <w:ind w:firstLine="709"/>
        <w:jc w:val="both"/>
        <w:rPr>
          <w:color w:val="000000"/>
        </w:rPr>
      </w:pPr>
      <w:r>
        <w:rPr>
          <w:color w:val="000000"/>
        </w:rPr>
        <w:t>4.</w:t>
      </w:r>
      <w:r w:rsidR="00CD0F38">
        <w:rPr>
          <w:color w:val="000000"/>
        </w:rPr>
        <w:t>2</w:t>
      </w:r>
      <w:r>
        <w:rPr>
          <w:color w:val="000000"/>
        </w:rPr>
        <w:t>.</w:t>
      </w:r>
      <w:r w:rsidR="00CD0F38">
        <w:rPr>
          <w:color w:val="000000"/>
        </w:rPr>
        <w:t>9</w:t>
      </w:r>
      <w:r>
        <w:rPr>
          <w:color w:val="000000"/>
        </w:rPr>
        <w:t xml:space="preserve">. Исполнитель обязуется в период демонстрации </w:t>
      </w:r>
      <w:r w:rsidRPr="007D5FD1">
        <w:rPr>
          <w:color w:val="000000"/>
        </w:rPr>
        <w:t>рекламно-информационных материалов</w:t>
      </w:r>
      <w:r>
        <w:rPr>
          <w:color w:val="000000"/>
        </w:rPr>
        <w:t xml:space="preserve"> предоставлять Заказчику фотоотчёт о работе </w:t>
      </w:r>
      <w:r w:rsidR="00CD0F38">
        <w:rPr>
          <w:color w:val="000000"/>
        </w:rPr>
        <w:t xml:space="preserve">размещённых </w:t>
      </w:r>
      <w:r w:rsidR="00CD0F38" w:rsidRPr="007D5FD1">
        <w:rPr>
          <w:color w:val="000000"/>
        </w:rPr>
        <w:t>рекламно-информационных материал</w:t>
      </w:r>
      <w:r w:rsidR="00CD0F38">
        <w:rPr>
          <w:color w:val="000000"/>
        </w:rPr>
        <w:t>ах</w:t>
      </w:r>
      <w:r w:rsidR="007830FA">
        <w:rPr>
          <w:color w:val="000000"/>
        </w:rPr>
        <w:t xml:space="preserve"> </w:t>
      </w:r>
      <w:r w:rsidR="00CD0F38">
        <w:rPr>
          <w:color w:val="000000"/>
        </w:rPr>
        <w:t xml:space="preserve">в полном объёме </w:t>
      </w:r>
      <w:r w:rsidR="00CD0F38" w:rsidRPr="007D5FD1">
        <w:rPr>
          <w:color w:val="000000"/>
        </w:rPr>
        <w:t xml:space="preserve">на </w:t>
      </w:r>
      <w:r w:rsidR="00CD0F38">
        <w:rPr>
          <w:color w:val="000000"/>
        </w:rPr>
        <w:t>стационарных рекламных носителях формата 6 х 3 м (</w:t>
      </w:r>
      <w:proofErr w:type="spellStart"/>
      <w:r w:rsidR="00CD0F38">
        <w:rPr>
          <w:color w:val="000000"/>
        </w:rPr>
        <w:t>биллбордах</w:t>
      </w:r>
      <w:proofErr w:type="spellEnd"/>
      <w:r w:rsidR="00CD0F38">
        <w:rPr>
          <w:color w:val="000000"/>
        </w:rPr>
        <w:t>)</w:t>
      </w:r>
      <w:r>
        <w:rPr>
          <w:color w:val="000000"/>
        </w:rPr>
        <w:t>. Периодичность предоставления фотоотчёта – 1 (один) раз в месяц. Срок предоставления фотоотчёта – с 1 по 5 число каждого месяца, следующего за месяцем фактического размещения.</w:t>
      </w:r>
    </w:p>
    <w:p w14:paraId="7A57B58C" w14:textId="78C19FA8" w:rsidR="00704F50" w:rsidRPr="00E54F70" w:rsidRDefault="00DD11AF" w:rsidP="00DD11AF">
      <w:pPr>
        <w:ind w:firstLine="709"/>
        <w:jc w:val="both"/>
        <w:rPr>
          <w:lang w:eastAsia="zh-CN"/>
        </w:rPr>
      </w:pPr>
      <w:r>
        <w:rPr>
          <w:color w:val="000000"/>
        </w:rPr>
        <w:t>4.</w:t>
      </w:r>
      <w:r w:rsidR="00CD0F38">
        <w:rPr>
          <w:color w:val="000000"/>
        </w:rPr>
        <w:t>2</w:t>
      </w:r>
      <w:r>
        <w:rPr>
          <w:color w:val="000000"/>
        </w:rPr>
        <w:t>.1</w:t>
      </w:r>
      <w:r w:rsidR="00CD0F38">
        <w:rPr>
          <w:color w:val="000000"/>
        </w:rPr>
        <w:t>0</w:t>
      </w:r>
      <w:r>
        <w:rPr>
          <w:color w:val="000000"/>
        </w:rPr>
        <w:t xml:space="preserve">. </w:t>
      </w:r>
      <w:r>
        <w:rPr>
          <w:lang w:eastAsia="zh-CN"/>
        </w:rPr>
        <w:t xml:space="preserve">Исполнитель обязуется выполнить работы по демонтажу </w:t>
      </w:r>
      <w:r w:rsidRPr="00E31ECE">
        <w:rPr>
          <w:lang w:eastAsia="zh-CN"/>
        </w:rPr>
        <w:t>рекламно-информационных материалов</w:t>
      </w:r>
      <w:r>
        <w:rPr>
          <w:lang w:eastAsia="zh-CN"/>
        </w:rPr>
        <w:t xml:space="preserve"> не позднее 3 (трёх) рабочих дней после завершения периода </w:t>
      </w:r>
      <w:r>
        <w:rPr>
          <w:color w:val="000000"/>
        </w:rPr>
        <w:t xml:space="preserve">демонстрации </w:t>
      </w:r>
      <w:r w:rsidRPr="007D5FD1">
        <w:rPr>
          <w:color w:val="000000"/>
        </w:rPr>
        <w:t>рекламно-информационных материалов</w:t>
      </w:r>
      <w:r>
        <w:rPr>
          <w:lang w:eastAsia="zh-CN"/>
        </w:rPr>
        <w:t xml:space="preserve">. Исполнитель полностью несёт ответственность за повреждение </w:t>
      </w:r>
      <w:r w:rsidR="003D0C9E">
        <w:rPr>
          <w:color w:val="000000"/>
        </w:rPr>
        <w:t>рекламных носителей</w:t>
      </w:r>
      <w:r>
        <w:rPr>
          <w:lang w:eastAsia="zh-CN"/>
        </w:rPr>
        <w:t xml:space="preserve"> перед владельцем</w:t>
      </w:r>
      <w:r w:rsidR="003D0C9E">
        <w:rPr>
          <w:lang w:eastAsia="zh-CN"/>
        </w:rPr>
        <w:t>/оператором</w:t>
      </w:r>
      <w:r w:rsidR="007830FA">
        <w:rPr>
          <w:lang w:eastAsia="zh-CN"/>
        </w:rPr>
        <w:t xml:space="preserve"> </w:t>
      </w:r>
      <w:r w:rsidR="003D0C9E">
        <w:rPr>
          <w:lang w:eastAsia="zh-CN"/>
        </w:rPr>
        <w:t>конструкций</w:t>
      </w:r>
      <w:r>
        <w:rPr>
          <w:lang w:eastAsia="zh-CN"/>
        </w:rPr>
        <w:t xml:space="preserve"> на основании договорных отношений предоставления </w:t>
      </w:r>
      <w:r w:rsidR="003D0C9E">
        <w:rPr>
          <w:lang w:eastAsia="zh-CN"/>
        </w:rPr>
        <w:t>рекламных носителей</w:t>
      </w:r>
      <w:r>
        <w:rPr>
          <w:lang w:eastAsia="zh-CN"/>
        </w:rPr>
        <w:t xml:space="preserve"> под размещение и </w:t>
      </w:r>
      <w:r>
        <w:rPr>
          <w:color w:val="000000"/>
        </w:rPr>
        <w:t xml:space="preserve">демонстрацию </w:t>
      </w:r>
      <w:r w:rsidRPr="007D5FD1">
        <w:rPr>
          <w:color w:val="000000"/>
        </w:rPr>
        <w:t>рекламно-информационных материалов</w:t>
      </w:r>
      <w:r>
        <w:rPr>
          <w:color w:val="000000"/>
        </w:rPr>
        <w:t>.</w:t>
      </w:r>
      <w:r>
        <w:rPr>
          <w:lang w:eastAsia="zh-CN"/>
        </w:rPr>
        <w:t xml:space="preserve"> По итогам выполненных демонтажа </w:t>
      </w:r>
      <w:r w:rsidRPr="00E31ECE">
        <w:rPr>
          <w:lang w:eastAsia="zh-CN"/>
        </w:rPr>
        <w:t xml:space="preserve">рекламно-информационных материалов </w:t>
      </w:r>
      <w:r>
        <w:rPr>
          <w:lang w:eastAsia="zh-CN"/>
        </w:rPr>
        <w:t>с</w:t>
      </w:r>
      <w:r w:rsidRPr="00E31ECE">
        <w:rPr>
          <w:lang w:eastAsia="zh-CN"/>
        </w:rPr>
        <w:t xml:space="preserve"> транспортных средств Исполнитель предоставляет Заказчику фотоотчёт. Фотоотчёт включает в себя по </w:t>
      </w:r>
      <w:r w:rsidR="003D0C9E">
        <w:rPr>
          <w:lang w:eastAsia="zh-CN"/>
        </w:rPr>
        <w:t>1</w:t>
      </w:r>
      <w:r w:rsidRPr="00E31ECE">
        <w:rPr>
          <w:lang w:eastAsia="zh-CN"/>
        </w:rPr>
        <w:t xml:space="preserve"> (</w:t>
      </w:r>
      <w:r w:rsidR="003D0C9E">
        <w:rPr>
          <w:lang w:eastAsia="zh-CN"/>
        </w:rPr>
        <w:t>одной</w:t>
      </w:r>
      <w:r w:rsidRPr="00E31ECE">
        <w:rPr>
          <w:lang w:eastAsia="zh-CN"/>
        </w:rPr>
        <w:t>) качественн</w:t>
      </w:r>
      <w:r w:rsidR="003D0C9E">
        <w:rPr>
          <w:lang w:eastAsia="zh-CN"/>
        </w:rPr>
        <w:t>ой</w:t>
      </w:r>
      <w:r w:rsidRPr="00E31ECE">
        <w:rPr>
          <w:lang w:eastAsia="zh-CN"/>
        </w:rPr>
        <w:t xml:space="preserve"> фотографии каждого </w:t>
      </w:r>
      <w:r w:rsidR="003D0C9E">
        <w:rPr>
          <w:lang w:eastAsia="zh-CN"/>
        </w:rPr>
        <w:t>рекламного носителя</w:t>
      </w:r>
      <w:r w:rsidRPr="006D16E5">
        <w:rPr>
          <w:lang w:eastAsia="zh-CN"/>
        </w:rPr>
        <w:t>.</w:t>
      </w:r>
    </w:p>
    <w:p w14:paraId="11DCACC8" w14:textId="77777777" w:rsidR="00C21DF9" w:rsidRPr="007D5FD1" w:rsidRDefault="00C21DF9" w:rsidP="007D5FD1">
      <w:pPr>
        <w:ind w:firstLine="709"/>
        <w:jc w:val="both"/>
        <w:rPr>
          <w:color w:val="000000"/>
        </w:rPr>
      </w:pPr>
    </w:p>
    <w:p w14:paraId="59DD1DF1" w14:textId="77777777" w:rsidR="00867065" w:rsidRDefault="00867065" w:rsidP="00867065">
      <w:pPr>
        <w:ind w:firstLine="709"/>
        <w:jc w:val="both"/>
        <w:rPr>
          <w:lang w:eastAsia="zh-CN"/>
        </w:rPr>
      </w:pPr>
    </w:p>
    <w:p w14:paraId="12D2839D" w14:textId="77777777" w:rsidR="003D0C9E" w:rsidRPr="007D5FD1" w:rsidRDefault="003D0C9E" w:rsidP="003D0C9E">
      <w:pPr>
        <w:ind w:firstLine="709"/>
        <w:jc w:val="both"/>
        <w:rPr>
          <w:color w:val="000000"/>
        </w:rPr>
      </w:pPr>
      <w:r w:rsidRPr="00DD11AF">
        <w:rPr>
          <w:b/>
          <w:color w:val="000000"/>
        </w:rPr>
        <w:t>4.</w:t>
      </w:r>
      <w:r>
        <w:rPr>
          <w:b/>
          <w:color w:val="000000"/>
        </w:rPr>
        <w:t>3</w:t>
      </w:r>
      <w:r w:rsidRPr="00DD11AF">
        <w:rPr>
          <w:b/>
          <w:color w:val="000000"/>
        </w:rPr>
        <w:t>.</w:t>
      </w:r>
      <w:r w:rsidRPr="007D5FD1">
        <w:rPr>
          <w:color w:val="000000"/>
        </w:rPr>
        <w:t>Исполнитель обязан при оказании услуг</w:t>
      </w:r>
      <w:r w:rsidR="007879D8">
        <w:rPr>
          <w:color w:val="000000"/>
        </w:rPr>
        <w:t xml:space="preserve"> разработки, изготовления и</w:t>
      </w:r>
      <w:r w:rsidRPr="007D5FD1">
        <w:rPr>
          <w:color w:val="000000"/>
        </w:rPr>
        <w:t xml:space="preserve"> размещения рекламно-информационных материалов на </w:t>
      </w:r>
      <w:r>
        <w:rPr>
          <w:color w:val="000000"/>
        </w:rPr>
        <w:t>стационарных рекламных носител</w:t>
      </w:r>
      <w:r w:rsidR="007879D8">
        <w:rPr>
          <w:color w:val="000000"/>
        </w:rPr>
        <w:t>ях</w:t>
      </w:r>
      <w:r>
        <w:rPr>
          <w:color w:val="000000"/>
        </w:rPr>
        <w:t xml:space="preserve"> формата 1,2 х 1,8 м (остановочные павильоны общественного транспорта)</w:t>
      </w:r>
      <w:r w:rsidRPr="007D5FD1">
        <w:rPr>
          <w:color w:val="000000"/>
        </w:rPr>
        <w:t xml:space="preserve"> учитывать следующие требования.</w:t>
      </w:r>
    </w:p>
    <w:p w14:paraId="310FE871" w14:textId="77777777" w:rsidR="003D0C9E" w:rsidRDefault="003D0C9E" w:rsidP="003D0C9E">
      <w:pPr>
        <w:ind w:firstLine="709"/>
        <w:jc w:val="both"/>
        <w:rPr>
          <w:color w:val="000000"/>
        </w:rPr>
      </w:pPr>
      <w:r>
        <w:rPr>
          <w:color w:val="000000"/>
        </w:rPr>
        <w:t xml:space="preserve">4.3.1. Адресная программа размещения </w:t>
      </w:r>
      <w:r w:rsidRPr="007D5FD1">
        <w:rPr>
          <w:color w:val="000000"/>
        </w:rPr>
        <w:t xml:space="preserve">рекламно-информационных материалов на </w:t>
      </w:r>
      <w:r>
        <w:rPr>
          <w:color w:val="000000"/>
        </w:rPr>
        <w:t xml:space="preserve">стационарных рекламных носителей формата 1,2 х 1,8 м (остановочные павильоны общественного транспорта) должна быть расположена в границах муниципального образования – </w:t>
      </w:r>
      <w:hyperlink r:id="rId9" w:history="1">
        <w:r>
          <w:rPr>
            <w:color w:val="000000"/>
          </w:rPr>
          <w:t xml:space="preserve">городской округ </w:t>
        </w:r>
      </w:hyperlink>
      <w:r>
        <w:rPr>
          <w:color w:val="000000"/>
        </w:rPr>
        <w:t>город-герой Волгоград по следующим направлениям:</w:t>
      </w:r>
    </w:p>
    <w:p w14:paraId="4A54F8B0" w14:textId="77777777" w:rsidR="003D0C9E" w:rsidRDefault="003D0C9E" w:rsidP="003D0C9E">
      <w:pPr>
        <w:ind w:firstLine="709"/>
        <w:jc w:val="both"/>
        <w:rPr>
          <w:color w:val="000000"/>
        </w:rPr>
      </w:pPr>
      <w:r>
        <w:rPr>
          <w:color w:val="000000"/>
        </w:rPr>
        <w:t>- 5 (пять) стационарных рекламных носителей формата 1,2 х 1,8 м (остановочные павильоны общественного транспорта) должны быть размещены на проспекте имени Ленина, в границах между улицами Баррикадная и Глазкова;</w:t>
      </w:r>
    </w:p>
    <w:p w14:paraId="38D55646" w14:textId="77777777" w:rsidR="003D0C9E" w:rsidRDefault="003D0C9E" w:rsidP="003D0C9E">
      <w:pPr>
        <w:ind w:firstLine="709"/>
        <w:jc w:val="both"/>
        <w:rPr>
          <w:color w:val="000000"/>
        </w:rPr>
      </w:pPr>
      <w:r>
        <w:rPr>
          <w:color w:val="000000"/>
        </w:rPr>
        <w:t xml:space="preserve"> - 5 (пять) стационарных рекламных носителей формата 1,2 х 1,8 м (остановочные павильоны общественного транспорта) должны быть размещены на проспекте имени Жукова, в границах между улицами Новороссийская и Хорошева;</w:t>
      </w:r>
    </w:p>
    <w:p w14:paraId="6B5B8934" w14:textId="77777777" w:rsidR="003D0C9E" w:rsidRDefault="003D0C9E" w:rsidP="003D0C9E">
      <w:pPr>
        <w:ind w:firstLine="709"/>
        <w:jc w:val="both"/>
        <w:rPr>
          <w:lang w:eastAsia="zh-CN"/>
        </w:rPr>
      </w:pPr>
      <w:r>
        <w:rPr>
          <w:color w:val="000000"/>
        </w:rPr>
        <w:t xml:space="preserve">4.3.2. Исполнитель обязуется предоставить </w:t>
      </w:r>
      <w:r w:rsidRPr="00867065">
        <w:rPr>
          <w:lang w:eastAsia="zh-CN"/>
        </w:rPr>
        <w:t>технически исправны</w:t>
      </w:r>
      <w:r>
        <w:rPr>
          <w:lang w:eastAsia="zh-CN"/>
        </w:rPr>
        <w:t xml:space="preserve">е </w:t>
      </w:r>
      <w:r>
        <w:rPr>
          <w:color w:val="000000"/>
        </w:rPr>
        <w:t xml:space="preserve">стационарные рекламные носители формата 1,2 х 1,8 м (остановочные павильоны общественного транспорта) </w:t>
      </w:r>
      <w:r>
        <w:rPr>
          <w:lang w:eastAsia="zh-CN"/>
        </w:rPr>
        <w:t xml:space="preserve">для размещения </w:t>
      </w:r>
      <w:r w:rsidRPr="007D5FD1">
        <w:rPr>
          <w:color w:val="000000"/>
        </w:rPr>
        <w:t>рекламно-информационных материалов</w:t>
      </w:r>
      <w:r>
        <w:rPr>
          <w:color w:val="000000"/>
        </w:rPr>
        <w:t>. Каждый носитель должен быть оснащён системой внутренней электрической подсветкой рекламного поля в тёмное время суток</w:t>
      </w:r>
      <w:r w:rsidRPr="00867065">
        <w:rPr>
          <w:lang w:eastAsia="zh-CN"/>
        </w:rPr>
        <w:t>.</w:t>
      </w:r>
    </w:p>
    <w:p w14:paraId="31AB7E90" w14:textId="77777777" w:rsidR="003D0C9E" w:rsidRDefault="003D0C9E" w:rsidP="003D0C9E">
      <w:pPr>
        <w:ind w:firstLine="709"/>
        <w:jc w:val="both"/>
        <w:rPr>
          <w:color w:val="000000"/>
        </w:rPr>
      </w:pPr>
      <w:r>
        <w:rPr>
          <w:color w:val="000000"/>
        </w:rPr>
        <w:t xml:space="preserve">4.3.3. При разработке дизайн-макетов </w:t>
      </w:r>
      <w:r w:rsidRPr="007D5FD1">
        <w:rPr>
          <w:color w:val="000000"/>
        </w:rPr>
        <w:t>рекламно-информационных материалов</w:t>
      </w:r>
      <w:r>
        <w:rPr>
          <w:color w:val="000000"/>
        </w:rPr>
        <w:t xml:space="preserve"> оформления носителей формата 1,2 х 1,8 м (остановочные павильоны общественного транспорта) Исполнитель обязан учитывать технические характеристики и требования к каждому рекламному носителю. </w:t>
      </w:r>
    </w:p>
    <w:p w14:paraId="1B2318BB" w14:textId="1FD8B806" w:rsidR="003D0C9E" w:rsidRDefault="003D0C9E" w:rsidP="003D0C9E">
      <w:pPr>
        <w:ind w:firstLine="709"/>
        <w:jc w:val="both"/>
        <w:rPr>
          <w:color w:val="000000"/>
        </w:rPr>
      </w:pPr>
      <w:r>
        <w:rPr>
          <w:color w:val="000000"/>
        </w:rPr>
        <w:t xml:space="preserve">4.3.4. Исполнитель обязуется разработать и предоставить Заказчику на согласование не менее </w:t>
      </w:r>
      <w:r w:rsidR="00DD3451">
        <w:rPr>
          <w:color w:val="000000"/>
        </w:rPr>
        <w:t>5</w:t>
      </w:r>
      <w:r>
        <w:rPr>
          <w:color w:val="000000"/>
        </w:rPr>
        <w:t xml:space="preserve"> (</w:t>
      </w:r>
      <w:r w:rsidR="00DD3451">
        <w:rPr>
          <w:color w:val="000000"/>
        </w:rPr>
        <w:t>пяти</w:t>
      </w:r>
      <w:r>
        <w:rPr>
          <w:color w:val="000000"/>
        </w:rPr>
        <w:t xml:space="preserve">) вариантов дизайн-макета </w:t>
      </w:r>
      <w:r w:rsidRPr="007D5FD1">
        <w:rPr>
          <w:color w:val="000000"/>
        </w:rPr>
        <w:t>рекламно-информационных материалов</w:t>
      </w:r>
      <w:r>
        <w:rPr>
          <w:color w:val="000000"/>
        </w:rPr>
        <w:t xml:space="preserve"> оформления носителей </w:t>
      </w:r>
      <w:r w:rsidR="00DD3451">
        <w:rPr>
          <w:color w:val="000000"/>
        </w:rPr>
        <w:t>формата 1,2 х 1,8 м (остановочные павильоны общественного транспорта)</w:t>
      </w:r>
      <w:r>
        <w:rPr>
          <w:color w:val="000000"/>
        </w:rPr>
        <w:t xml:space="preserve">. При разработке дизайн-макетов Исполнитель обязан учитывать требования и регламенты построения дизайн-макетов официального руководства по использованию фирменного стиля «Национального проекта по поддержке малого и среднего бизнеса». </w:t>
      </w:r>
      <w:r w:rsidRPr="00D31998">
        <w:rPr>
          <w:bCs/>
          <w:color w:val="000000"/>
        </w:rPr>
        <w:t xml:space="preserve">Концептуальное содержание </w:t>
      </w:r>
      <w:r>
        <w:rPr>
          <w:bCs/>
          <w:color w:val="000000"/>
        </w:rPr>
        <w:t>дизайн-макетов</w:t>
      </w:r>
      <w:r w:rsidR="007830FA">
        <w:rPr>
          <w:bCs/>
          <w:color w:val="000000"/>
        </w:rPr>
        <w:t xml:space="preserve"> </w:t>
      </w:r>
      <w:r>
        <w:rPr>
          <w:bCs/>
          <w:color w:val="000000"/>
        </w:rPr>
        <w:t xml:space="preserve">должно </w:t>
      </w:r>
      <w:r w:rsidRPr="00D31998">
        <w:rPr>
          <w:bCs/>
          <w:color w:val="000000"/>
        </w:rPr>
        <w:t>включ</w:t>
      </w:r>
      <w:r>
        <w:rPr>
          <w:bCs/>
          <w:color w:val="000000"/>
        </w:rPr>
        <w:t>ать</w:t>
      </w:r>
      <w:r w:rsidRPr="00D31998">
        <w:rPr>
          <w:bCs/>
          <w:color w:val="000000"/>
        </w:rPr>
        <w:t xml:space="preserve"> тематические блоки</w:t>
      </w:r>
      <w:r>
        <w:rPr>
          <w:bCs/>
          <w:color w:val="000000"/>
        </w:rPr>
        <w:t xml:space="preserve">, адресные блоки и контактную информацию, фотографии </w:t>
      </w:r>
      <w:r>
        <w:rPr>
          <w:bCs/>
          <w:color w:val="000000"/>
        </w:rPr>
        <w:lastRenderedPageBreak/>
        <w:t xml:space="preserve">официальных амбассадоров проекта, официальную символику органов региональной и федеральной властей. </w:t>
      </w:r>
    </w:p>
    <w:p w14:paraId="2C787D2D" w14:textId="10A4DDAC" w:rsidR="00DD3451" w:rsidRDefault="003D0C9E" w:rsidP="003D0C9E">
      <w:pPr>
        <w:ind w:firstLine="709"/>
        <w:jc w:val="both"/>
        <w:rPr>
          <w:lang w:eastAsia="zh-CN"/>
        </w:rPr>
      </w:pPr>
      <w:r>
        <w:rPr>
          <w:color w:val="000000"/>
        </w:rPr>
        <w:t>4.</w:t>
      </w:r>
      <w:r w:rsidR="00DD3451">
        <w:rPr>
          <w:color w:val="000000"/>
        </w:rPr>
        <w:t>3</w:t>
      </w:r>
      <w:r>
        <w:rPr>
          <w:color w:val="000000"/>
        </w:rPr>
        <w:t>.</w:t>
      </w:r>
      <w:r w:rsidR="00DD3451">
        <w:rPr>
          <w:color w:val="000000"/>
        </w:rPr>
        <w:t>5</w:t>
      </w:r>
      <w:r>
        <w:rPr>
          <w:color w:val="000000"/>
        </w:rPr>
        <w:t xml:space="preserve">. </w:t>
      </w:r>
      <w:r w:rsidRPr="00867065">
        <w:rPr>
          <w:lang w:eastAsia="zh-CN"/>
        </w:rPr>
        <w:t xml:space="preserve">Размещение </w:t>
      </w:r>
      <w:r w:rsidRPr="007D5FD1">
        <w:rPr>
          <w:color w:val="000000"/>
        </w:rPr>
        <w:t>рекламно-информационных материалов</w:t>
      </w:r>
      <w:r>
        <w:rPr>
          <w:color w:val="000000"/>
        </w:rPr>
        <w:t xml:space="preserve"> оформления стационарных рекламных носителей </w:t>
      </w:r>
      <w:r w:rsidR="00DD3451">
        <w:rPr>
          <w:color w:val="000000"/>
        </w:rPr>
        <w:t>формата 1,2 х 1,8 м (остановочные павильоны общественного транспорта)</w:t>
      </w:r>
      <w:r w:rsidRPr="00867065">
        <w:rPr>
          <w:lang w:eastAsia="zh-CN"/>
        </w:rPr>
        <w:t xml:space="preserve">осуществляется посредством </w:t>
      </w:r>
      <w:r>
        <w:rPr>
          <w:lang w:eastAsia="zh-CN"/>
        </w:rPr>
        <w:t xml:space="preserve">изготовления и монтажа плакатов из </w:t>
      </w:r>
      <w:proofErr w:type="spellStart"/>
      <w:r w:rsidR="00DD3451">
        <w:rPr>
          <w:lang w:eastAsia="zh-CN"/>
        </w:rPr>
        <w:t>бум</w:t>
      </w:r>
      <w:r>
        <w:rPr>
          <w:lang w:eastAsia="zh-CN"/>
        </w:rPr>
        <w:t>винилового</w:t>
      </w:r>
      <w:proofErr w:type="spellEnd"/>
      <w:r>
        <w:rPr>
          <w:lang w:eastAsia="zh-CN"/>
        </w:rPr>
        <w:t xml:space="preserve"> материала (</w:t>
      </w:r>
      <w:proofErr w:type="spellStart"/>
      <w:r w:rsidR="00DD3451">
        <w:rPr>
          <w:lang w:eastAsia="zh-CN"/>
        </w:rPr>
        <w:t>постерной</w:t>
      </w:r>
      <w:proofErr w:type="spellEnd"/>
      <w:r w:rsidR="00DD3451">
        <w:rPr>
          <w:lang w:eastAsia="zh-CN"/>
        </w:rPr>
        <w:t xml:space="preserve"> бумаги</w:t>
      </w:r>
      <w:r>
        <w:rPr>
          <w:lang w:eastAsia="zh-CN"/>
        </w:rPr>
        <w:t xml:space="preserve">), плотностью не менее </w:t>
      </w:r>
      <w:r w:rsidR="00DD3451">
        <w:rPr>
          <w:lang w:eastAsia="zh-CN"/>
        </w:rPr>
        <w:t>185</w:t>
      </w:r>
      <w:r>
        <w:rPr>
          <w:lang w:eastAsia="zh-CN"/>
        </w:rPr>
        <w:t xml:space="preserve"> гр./кв.м. </w:t>
      </w:r>
      <w:r w:rsidRPr="00867065">
        <w:rPr>
          <w:lang w:eastAsia="zh-CN"/>
        </w:rPr>
        <w:t>с полноцветным изображением</w:t>
      </w:r>
      <w:r>
        <w:rPr>
          <w:lang w:eastAsia="zh-CN"/>
        </w:rPr>
        <w:t xml:space="preserve">, нанесённым методом полноцветной пьезоэлектрической печати </w:t>
      </w:r>
      <w:proofErr w:type="spellStart"/>
      <w:r>
        <w:rPr>
          <w:lang w:eastAsia="zh-CN"/>
        </w:rPr>
        <w:t>экосольвентными</w:t>
      </w:r>
      <w:proofErr w:type="spellEnd"/>
      <w:r>
        <w:rPr>
          <w:lang w:eastAsia="zh-CN"/>
        </w:rPr>
        <w:t xml:space="preserve"> чернилами. Разрешение печати плакатов</w:t>
      </w:r>
      <w:r w:rsidRPr="00867065">
        <w:rPr>
          <w:lang w:eastAsia="zh-CN"/>
        </w:rPr>
        <w:t xml:space="preserve"> не менее </w:t>
      </w:r>
      <w:r>
        <w:rPr>
          <w:lang w:eastAsia="zh-CN"/>
        </w:rPr>
        <w:t xml:space="preserve">720 </w:t>
      </w:r>
      <w:proofErr w:type="spellStart"/>
      <w:r>
        <w:rPr>
          <w:lang w:eastAsia="zh-CN"/>
        </w:rPr>
        <w:t>dpi</w:t>
      </w:r>
      <w:proofErr w:type="spellEnd"/>
      <w:r>
        <w:rPr>
          <w:lang w:eastAsia="zh-CN"/>
        </w:rPr>
        <w:t xml:space="preserve">. Качество используемых Исполнителем материалов и работ должно обеспечивать сохранность </w:t>
      </w:r>
      <w:r w:rsidRPr="007D5FD1">
        <w:rPr>
          <w:color w:val="000000"/>
        </w:rPr>
        <w:t>рекламно-информационных материалов</w:t>
      </w:r>
      <w:r w:rsidR="007830FA">
        <w:rPr>
          <w:color w:val="000000"/>
        </w:rPr>
        <w:t xml:space="preserve"> </w:t>
      </w:r>
      <w:r w:rsidRPr="00E31ECE">
        <w:rPr>
          <w:lang w:eastAsia="zh-CN"/>
        </w:rPr>
        <w:t xml:space="preserve">на весь период размещения. Материалы должны быть стойкими к выгоранию и искажению цветов, к </w:t>
      </w:r>
      <w:r>
        <w:rPr>
          <w:lang w:eastAsia="zh-CN"/>
        </w:rPr>
        <w:t>атмосферному</w:t>
      </w:r>
      <w:r w:rsidRPr="00E31ECE">
        <w:rPr>
          <w:lang w:eastAsia="zh-CN"/>
        </w:rPr>
        <w:t xml:space="preserve"> воздействию </w:t>
      </w:r>
      <w:r>
        <w:rPr>
          <w:lang w:eastAsia="zh-CN"/>
        </w:rPr>
        <w:t>и ветровым нагрузкам</w:t>
      </w:r>
      <w:r w:rsidRPr="00E31ECE">
        <w:rPr>
          <w:lang w:eastAsia="zh-CN"/>
        </w:rPr>
        <w:t>.</w:t>
      </w:r>
    </w:p>
    <w:p w14:paraId="2566E684" w14:textId="77777777" w:rsidR="003D0C9E" w:rsidRPr="006D16E5" w:rsidRDefault="003D0C9E" w:rsidP="003D0C9E">
      <w:pPr>
        <w:ind w:firstLine="709"/>
        <w:jc w:val="both"/>
        <w:rPr>
          <w:lang w:eastAsia="zh-CN"/>
        </w:rPr>
      </w:pPr>
      <w:r>
        <w:rPr>
          <w:lang w:eastAsia="zh-CN"/>
        </w:rPr>
        <w:t>4.</w:t>
      </w:r>
      <w:r w:rsidR="00DD3451">
        <w:rPr>
          <w:lang w:eastAsia="zh-CN"/>
        </w:rPr>
        <w:t>3</w:t>
      </w:r>
      <w:r>
        <w:rPr>
          <w:lang w:eastAsia="zh-CN"/>
        </w:rPr>
        <w:t>.</w:t>
      </w:r>
      <w:r w:rsidR="00DD3451">
        <w:rPr>
          <w:lang w:eastAsia="zh-CN"/>
        </w:rPr>
        <w:t>6</w:t>
      </w:r>
      <w:r>
        <w:rPr>
          <w:lang w:eastAsia="zh-CN"/>
        </w:rPr>
        <w:t xml:space="preserve">. Исполнитель обязуется выполнить </w:t>
      </w:r>
      <w:r w:rsidR="002722EE">
        <w:rPr>
          <w:lang w:eastAsia="zh-CN"/>
        </w:rPr>
        <w:t xml:space="preserve">изготовление и </w:t>
      </w:r>
      <w:r>
        <w:rPr>
          <w:color w:val="000000"/>
        </w:rPr>
        <w:t xml:space="preserve">размещение </w:t>
      </w:r>
      <w:r w:rsidRPr="007D5FD1">
        <w:rPr>
          <w:color w:val="000000"/>
        </w:rPr>
        <w:t xml:space="preserve">рекламно-информационных материалов </w:t>
      </w:r>
      <w:r>
        <w:rPr>
          <w:color w:val="000000"/>
        </w:rPr>
        <w:t xml:space="preserve">в полном объёме </w:t>
      </w:r>
      <w:r w:rsidRPr="007D5FD1">
        <w:rPr>
          <w:color w:val="000000"/>
        </w:rPr>
        <w:t xml:space="preserve">на </w:t>
      </w:r>
      <w:r>
        <w:rPr>
          <w:color w:val="000000"/>
        </w:rPr>
        <w:t xml:space="preserve">стационарных рекламных носителях </w:t>
      </w:r>
      <w:r w:rsidR="00DD3451">
        <w:rPr>
          <w:color w:val="000000"/>
        </w:rPr>
        <w:t>формата 1,2 х 1,8 м (остановочные павильоны общественного транспорта)</w:t>
      </w:r>
      <w:r>
        <w:rPr>
          <w:lang w:eastAsia="zh-CN"/>
        </w:rPr>
        <w:t xml:space="preserve"> не позднее 3 (трёх) рабочих дней с момента утверждения дизайн-макетов </w:t>
      </w:r>
      <w:r w:rsidRPr="00E31ECE">
        <w:rPr>
          <w:lang w:eastAsia="zh-CN"/>
        </w:rPr>
        <w:t>рекламно-информационных материалов.</w:t>
      </w:r>
      <w:r>
        <w:rPr>
          <w:lang w:eastAsia="zh-CN"/>
        </w:rPr>
        <w:t xml:space="preserve"> По итогам выполненных работ размещения </w:t>
      </w:r>
      <w:r w:rsidRPr="00E31ECE">
        <w:rPr>
          <w:lang w:eastAsia="zh-CN"/>
        </w:rPr>
        <w:t xml:space="preserve">рекламно-информационных материалов на </w:t>
      </w:r>
      <w:r>
        <w:rPr>
          <w:color w:val="000000"/>
        </w:rPr>
        <w:t xml:space="preserve">стационарных рекламных носителях </w:t>
      </w:r>
      <w:r w:rsidR="00DD3451">
        <w:rPr>
          <w:color w:val="000000"/>
        </w:rPr>
        <w:t>формата 1,2 х 1,8 м (остановочные павильоны общественного транспорта)</w:t>
      </w:r>
      <w:r w:rsidRPr="00E31ECE">
        <w:rPr>
          <w:lang w:eastAsia="zh-CN"/>
        </w:rPr>
        <w:t xml:space="preserve"> Исполнитель предоставляет Заказчику фотоотчёт. Фотоотчёт включает в себя по </w:t>
      </w:r>
      <w:r w:rsidR="00DD3451">
        <w:rPr>
          <w:lang w:eastAsia="zh-CN"/>
        </w:rPr>
        <w:t>2</w:t>
      </w:r>
      <w:r w:rsidRPr="00E31ECE">
        <w:rPr>
          <w:lang w:eastAsia="zh-CN"/>
        </w:rPr>
        <w:t xml:space="preserve"> (</w:t>
      </w:r>
      <w:r w:rsidR="00DD3451">
        <w:rPr>
          <w:lang w:eastAsia="zh-CN"/>
        </w:rPr>
        <w:t>две</w:t>
      </w:r>
      <w:r w:rsidRPr="00E31ECE">
        <w:rPr>
          <w:lang w:eastAsia="zh-CN"/>
        </w:rPr>
        <w:t>) качественн</w:t>
      </w:r>
      <w:r w:rsidR="00DD3451">
        <w:rPr>
          <w:lang w:eastAsia="zh-CN"/>
        </w:rPr>
        <w:t>ых</w:t>
      </w:r>
      <w:r w:rsidRPr="00E31ECE">
        <w:rPr>
          <w:lang w:eastAsia="zh-CN"/>
        </w:rPr>
        <w:t xml:space="preserve"> фотографии каждого </w:t>
      </w:r>
      <w:r w:rsidR="00DD3451">
        <w:rPr>
          <w:lang w:eastAsia="zh-CN"/>
        </w:rPr>
        <w:t>носителя в светлое и тёмное время суток</w:t>
      </w:r>
      <w:r w:rsidRPr="006D16E5">
        <w:rPr>
          <w:lang w:eastAsia="zh-CN"/>
        </w:rPr>
        <w:t xml:space="preserve">. </w:t>
      </w:r>
    </w:p>
    <w:p w14:paraId="77A60E25" w14:textId="77777777" w:rsidR="003D0C9E" w:rsidRDefault="003D0C9E" w:rsidP="003D0C9E">
      <w:pPr>
        <w:ind w:firstLine="709"/>
        <w:jc w:val="both"/>
        <w:rPr>
          <w:color w:val="000000"/>
        </w:rPr>
      </w:pPr>
      <w:r>
        <w:rPr>
          <w:lang w:eastAsia="zh-CN"/>
        </w:rPr>
        <w:t>4.</w:t>
      </w:r>
      <w:r w:rsidR="00DD3451">
        <w:rPr>
          <w:lang w:eastAsia="zh-CN"/>
        </w:rPr>
        <w:t>3</w:t>
      </w:r>
      <w:r>
        <w:rPr>
          <w:lang w:eastAsia="zh-CN"/>
        </w:rPr>
        <w:t>.</w:t>
      </w:r>
      <w:r w:rsidR="00DD3451">
        <w:rPr>
          <w:lang w:eastAsia="zh-CN"/>
        </w:rPr>
        <w:t>7</w:t>
      </w:r>
      <w:r>
        <w:rPr>
          <w:lang w:eastAsia="zh-CN"/>
        </w:rPr>
        <w:t xml:space="preserve">. Исполнитель обязуется обеспечить демонстрацию </w:t>
      </w:r>
      <w:r w:rsidRPr="007D5FD1">
        <w:rPr>
          <w:color w:val="000000"/>
        </w:rPr>
        <w:t>рекламно-информационных материалов</w:t>
      </w:r>
      <w:r>
        <w:rPr>
          <w:color w:val="000000"/>
        </w:rPr>
        <w:t xml:space="preserve"> на утверждённых транспортных средствах не менее 180 календарных дней с момента приёмки Заказчиком фотоотчёта о выполненных работах по размещению </w:t>
      </w:r>
      <w:r w:rsidRPr="007D5FD1">
        <w:rPr>
          <w:color w:val="000000"/>
        </w:rPr>
        <w:t xml:space="preserve">рекламно-информационных материалов </w:t>
      </w:r>
      <w:r>
        <w:rPr>
          <w:color w:val="000000"/>
        </w:rPr>
        <w:t xml:space="preserve">в полном объёме </w:t>
      </w:r>
      <w:r w:rsidRPr="007D5FD1">
        <w:rPr>
          <w:color w:val="000000"/>
        </w:rPr>
        <w:t xml:space="preserve">на </w:t>
      </w:r>
      <w:r>
        <w:rPr>
          <w:color w:val="000000"/>
        </w:rPr>
        <w:t xml:space="preserve">стационарных рекламных носителях </w:t>
      </w:r>
      <w:r w:rsidR="00DD3451">
        <w:rPr>
          <w:color w:val="000000"/>
        </w:rPr>
        <w:t>формата 1,2 х 1,8 м (остановочные павильоны общественного транспорта)</w:t>
      </w:r>
      <w:r>
        <w:rPr>
          <w:color w:val="000000"/>
        </w:rPr>
        <w:t>.</w:t>
      </w:r>
    </w:p>
    <w:p w14:paraId="3879AA7C" w14:textId="672247A6" w:rsidR="003D0C9E" w:rsidRPr="00AE14D3" w:rsidRDefault="003D0C9E" w:rsidP="003D0C9E">
      <w:pPr>
        <w:ind w:firstLine="709"/>
        <w:jc w:val="both"/>
        <w:rPr>
          <w:color w:val="000000"/>
        </w:rPr>
      </w:pPr>
      <w:r>
        <w:rPr>
          <w:color w:val="000000"/>
        </w:rPr>
        <w:t>4.</w:t>
      </w:r>
      <w:r w:rsidR="00DD3451">
        <w:rPr>
          <w:color w:val="000000"/>
        </w:rPr>
        <w:t>3</w:t>
      </w:r>
      <w:r>
        <w:rPr>
          <w:color w:val="000000"/>
        </w:rPr>
        <w:t>.</w:t>
      </w:r>
      <w:r w:rsidR="00DD3451">
        <w:rPr>
          <w:color w:val="000000"/>
        </w:rPr>
        <w:t>8</w:t>
      </w:r>
      <w:r>
        <w:rPr>
          <w:color w:val="000000"/>
        </w:rPr>
        <w:t xml:space="preserve">. Исполнитель обязуется в период демонстрации </w:t>
      </w:r>
      <w:r w:rsidRPr="007D5FD1">
        <w:rPr>
          <w:color w:val="000000"/>
        </w:rPr>
        <w:t>рекламно-информационных материалов</w:t>
      </w:r>
      <w:r>
        <w:rPr>
          <w:color w:val="000000"/>
        </w:rPr>
        <w:t xml:space="preserve"> предоставлять Заказчику фотоотчёт о работе размещённых </w:t>
      </w:r>
      <w:r w:rsidRPr="007D5FD1">
        <w:rPr>
          <w:color w:val="000000"/>
        </w:rPr>
        <w:t>рекламно-информационных материал</w:t>
      </w:r>
      <w:r>
        <w:rPr>
          <w:color w:val="000000"/>
        </w:rPr>
        <w:t>ах</w:t>
      </w:r>
      <w:r w:rsidR="007830FA">
        <w:rPr>
          <w:color w:val="000000"/>
        </w:rPr>
        <w:t xml:space="preserve"> </w:t>
      </w:r>
      <w:r>
        <w:rPr>
          <w:color w:val="000000"/>
        </w:rPr>
        <w:t xml:space="preserve">в полном объёме </w:t>
      </w:r>
      <w:r w:rsidRPr="007D5FD1">
        <w:rPr>
          <w:color w:val="000000"/>
        </w:rPr>
        <w:t xml:space="preserve">на </w:t>
      </w:r>
      <w:r>
        <w:rPr>
          <w:color w:val="000000"/>
        </w:rPr>
        <w:t xml:space="preserve">стационарных рекламных носителях </w:t>
      </w:r>
      <w:r w:rsidR="00DD3451">
        <w:rPr>
          <w:color w:val="000000"/>
        </w:rPr>
        <w:t>формата 1,2 х 1,8 м (остановочные павильоны общественного транспорта)</w:t>
      </w:r>
      <w:r>
        <w:rPr>
          <w:color w:val="000000"/>
        </w:rPr>
        <w:t>. Периодичность предоставления фотоотчёта – 1 (один) раз в месяц. Срок предоставления фотоотчёта – с 1 по 5 число каждого месяца, следующего за месяцем фактического размещения.</w:t>
      </w:r>
    </w:p>
    <w:p w14:paraId="2E8E396E" w14:textId="77777777" w:rsidR="00867065" w:rsidRDefault="003D0C9E" w:rsidP="003D0C9E">
      <w:pPr>
        <w:ind w:firstLine="709"/>
        <w:jc w:val="both"/>
        <w:rPr>
          <w:lang w:eastAsia="zh-CN"/>
        </w:rPr>
      </w:pPr>
      <w:r>
        <w:rPr>
          <w:color w:val="000000"/>
        </w:rPr>
        <w:t>4.</w:t>
      </w:r>
      <w:r w:rsidR="00DD3451">
        <w:rPr>
          <w:color w:val="000000"/>
        </w:rPr>
        <w:t>3</w:t>
      </w:r>
      <w:r>
        <w:rPr>
          <w:color w:val="000000"/>
        </w:rPr>
        <w:t>.</w:t>
      </w:r>
      <w:r w:rsidR="00DD3451">
        <w:rPr>
          <w:color w:val="000000"/>
        </w:rPr>
        <w:t>9</w:t>
      </w:r>
      <w:r>
        <w:rPr>
          <w:color w:val="000000"/>
        </w:rPr>
        <w:t xml:space="preserve">. </w:t>
      </w:r>
      <w:r>
        <w:rPr>
          <w:lang w:eastAsia="zh-CN"/>
        </w:rPr>
        <w:t xml:space="preserve">Исполнитель обязуется выполнить работы по демонтажу </w:t>
      </w:r>
      <w:r w:rsidRPr="00E31ECE">
        <w:rPr>
          <w:lang w:eastAsia="zh-CN"/>
        </w:rPr>
        <w:t>рекламно-информационных материалов</w:t>
      </w:r>
      <w:r>
        <w:rPr>
          <w:lang w:eastAsia="zh-CN"/>
        </w:rPr>
        <w:t xml:space="preserve"> не позднее 3 (трёх) рабочих дней после завершения периода </w:t>
      </w:r>
      <w:r>
        <w:rPr>
          <w:color w:val="000000"/>
        </w:rPr>
        <w:t xml:space="preserve">демонстрации </w:t>
      </w:r>
      <w:r w:rsidRPr="007D5FD1">
        <w:rPr>
          <w:color w:val="000000"/>
        </w:rPr>
        <w:t>рекламно-информационных материалов</w:t>
      </w:r>
      <w:r>
        <w:rPr>
          <w:lang w:eastAsia="zh-CN"/>
        </w:rPr>
        <w:t xml:space="preserve">. Исполнитель полностью несёт ответственность за повреждение </w:t>
      </w:r>
      <w:r>
        <w:rPr>
          <w:color w:val="000000"/>
        </w:rPr>
        <w:t>рекламных носителей</w:t>
      </w:r>
      <w:r>
        <w:rPr>
          <w:lang w:eastAsia="zh-CN"/>
        </w:rPr>
        <w:t xml:space="preserve"> перед владельцем/оператором конструкций на основании договорных отношений предоставления рекламных носителей под размещение и </w:t>
      </w:r>
      <w:r>
        <w:rPr>
          <w:color w:val="000000"/>
        </w:rPr>
        <w:t xml:space="preserve">демонстрацию </w:t>
      </w:r>
      <w:r w:rsidRPr="007D5FD1">
        <w:rPr>
          <w:color w:val="000000"/>
        </w:rPr>
        <w:t>рекламно-информационных материалов</w:t>
      </w:r>
      <w:r>
        <w:rPr>
          <w:color w:val="000000"/>
        </w:rPr>
        <w:t>.</w:t>
      </w:r>
      <w:r>
        <w:rPr>
          <w:lang w:eastAsia="zh-CN"/>
        </w:rPr>
        <w:t xml:space="preserve"> По итогам выполненных демонтажа </w:t>
      </w:r>
      <w:r w:rsidRPr="00E31ECE">
        <w:rPr>
          <w:lang w:eastAsia="zh-CN"/>
        </w:rPr>
        <w:t xml:space="preserve">рекламно-информационных материалов </w:t>
      </w:r>
      <w:r>
        <w:rPr>
          <w:lang w:eastAsia="zh-CN"/>
        </w:rPr>
        <w:t>с</w:t>
      </w:r>
      <w:r w:rsidRPr="00E31ECE">
        <w:rPr>
          <w:lang w:eastAsia="zh-CN"/>
        </w:rPr>
        <w:t xml:space="preserve"> транспортных средств Исполнитель предоставляет Заказчику фотоотчёт. Фотоотчёт включает в себя по </w:t>
      </w:r>
      <w:r>
        <w:rPr>
          <w:lang w:eastAsia="zh-CN"/>
        </w:rPr>
        <w:t>1</w:t>
      </w:r>
      <w:r w:rsidRPr="00E31ECE">
        <w:rPr>
          <w:lang w:eastAsia="zh-CN"/>
        </w:rPr>
        <w:t xml:space="preserve"> (</w:t>
      </w:r>
      <w:r>
        <w:rPr>
          <w:lang w:eastAsia="zh-CN"/>
        </w:rPr>
        <w:t>одной</w:t>
      </w:r>
      <w:r w:rsidRPr="00E31ECE">
        <w:rPr>
          <w:lang w:eastAsia="zh-CN"/>
        </w:rPr>
        <w:t>) качественн</w:t>
      </w:r>
      <w:r>
        <w:rPr>
          <w:lang w:eastAsia="zh-CN"/>
        </w:rPr>
        <w:t>ой</w:t>
      </w:r>
      <w:r w:rsidRPr="00E31ECE">
        <w:rPr>
          <w:lang w:eastAsia="zh-CN"/>
        </w:rPr>
        <w:t xml:space="preserve"> фотографии каждого </w:t>
      </w:r>
      <w:r>
        <w:rPr>
          <w:lang w:eastAsia="zh-CN"/>
        </w:rPr>
        <w:t>рекламного носителя</w:t>
      </w:r>
      <w:r w:rsidRPr="006D16E5">
        <w:rPr>
          <w:lang w:eastAsia="zh-CN"/>
        </w:rPr>
        <w:t>.</w:t>
      </w:r>
    </w:p>
    <w:p w14:paraId="213DF765" w14:textId="77777777" w:rsidR="00DD3451" w:rsidRDefault="00DD3451" w:rsidP="00867065">
      <w:pPr>
        <w:ind w:firstLine="709"/>
        <w:jc w:val="both"/>
        <w:rPr>
          <w:lang w:eastAsia="zh-CN"/>
        </w:rPr>
      </w:pPr>
    </w:p>
    <w:p w14:paraId="6148ADA3" w14:textId="77777777" w:rsidR="00DD3451" w:rsidRDefault="00DD3451" w:rsidP="00867065">
      <w:pPr>
        <w:ind w:firstLine="709"/>
        <w:jc w:val="both"/>
        <w:rPr>
          <w:lang w:eastAsia="zh-CN"/>
        </w:rPr>
      </w:pPr>
    </w:p>
    <w:p w14:paraId="3C3A3F26" w14:textId="77777777" w:rsidR="007879D8" w:rsidRPr="007D5FD1" w:rsidRDefault="007879D8" w:rsidP="007879D8">
      <w:pPr>
        <w:ind w:firstLine="709"/>
        <w:jc w:val="both"/>
        <w:rPr>
          <w:color w:val="000000"/>
        </w:rPr>
      </w:pPr>
      <w:r w:rsidRPr="00DD11AF">
        <w:rPr>
          <w:b/>
          <w:color w:val="000000"/>
        </w:rPr>
        <w:t>4.</w:t>
      </w:r>
      <w:r>
        <w:rPr>
          <w:b/>
          <w:color w:val="000000"/>
        </w:rPr>
        <w:t>4</w:t>
      </w:r>
      <w:r w:rsidRPr="00DD11AF">
        <w:rPr>
          <w:b/>
          <w:color w:val="000000"/>
        </w:rPr>
        <w:t>.</w:t>
      </w:r>
      <w:r w:rsidRPr="007D5FD1">
        <w:rPr>
          <w:color w:val="000000"/>
        </w:rPr>
        <w:t>Исполнитель обязан при оказании услуг</w:t>
      </w:r>
      <w:r>
        <w:rPr>
          <w:color w:val="000000"/>
        </w:rPr>
        <w:t xml:space="preserve"> разработки и изготовления</w:t>
      </w:r>
      <w:r w:rsidRPr="007D5FD1">
        <w:rPr>
          <w:color w:val="000000"/>
        </w:rPr>
        <w:t xml:space="preserve"> рекламно-информационных материалов </w:t>
      </w:r>
      <w:r>
        <w:rPr>
          <w:color w:val="000000"/>
        </w:rPr>
        <w:t xml:space="preserve">– баннерных плакатов формата 6,0 х 3,0 м </w:t>
      </w:r>
      <w:r w:rsidRPr="007D5FD1">
        <w:rPr>
          <w:color w:val="000000"/>
        </w:rPr>
        <w:t>учитывать следующие требования.</w:t>
      </w:r>
    </w:p>
    <w:p w14:paraId="21957517" w14:textId="29239627" w:rsidR="007879D8" w:rsidRDefault="007879D8" w:rsidP="007879D8">
      <w:pPr>
        <w:ind w:firstLine="709"/>
        <w:jc w:val="both"/>
        <w:rPr>
          <w:color w:val="000000"/>
        </w:rPr>
      </w:pPr>
      <w:r>
        <w:rPr>
          <w:color w:val="000000"/>
        </w:rPr>
        <w:t xml:space="preserve">4.4.1. Исполнитель обязуется разработать и предоставить Заказчику на согласование не менее 8 (восьми) вариантов дизайн-макета </w:t>
      </w:r>
      <w:r w:rsidRPr="007D5FD1">
        <w:rPr>
          <w:color w:val="000000"/>
        </w:rPr>
        <w:t>рекламно-информационных материалов</w:t>
      </w:r>
      <w:r w:rsidR="004F022A">
        <w:rPr>
          <w:color w:val="000000"/>
        </w:rPr>
        <w:t xml:space="preserve">- </w:t>
      </w:r>
      <w:r>
        <w:rPr>
          <w:color w:val="000000"/>
        </w:rPr>
        <w:t xml:space="preserve">баннерных плакатов формата 6,0 х 3,0 м. При разработке дизайн-макетов Исполнитель обязан учитывать требования и регламенты построения дизайн-макетов официального руководства по использованию фирменного стиля «Национального проекта по поддержке малого и среднего бизнеса». </w:t>
      </w:r>
      <w:r w:rsidRPr="00D31998">
        <w:rPr>
          <w:bCs/>
          <w:color w:val="000000"/>
        </w:rPr>
        <w:t xml:space="preserve">Концептуальное содержание </w:t>
      </w:r>
      <w:r>
        <w:rPr>
          <w:bCs/>
          <w:color w:val="000000"/>
        </w:rPr>
        <w:t>дизайн-макетов</w:t>
      </w:r>
      <w:r w:rsidR="007830FA">
        <w:rPr>
          <w:bCs/>
          <w:color w:val="000000"/>
        </w:rPr>
        <w:t xml:space="preserve"> </w:t>
      </w:r>
      <w:r>
        <w:rPr>
          <w:bCs/>
          <w:color w:val="000000"/>
        </w:rPr>
        <w:t xml:space="preserve">должно </w:t>
      </w:r>
      <w:r w:rsidRPr="00D31998">
        <w:rPr>
          <w:bCs/>
          <w:color w:val="000000"/>
        </w:rPr>
        <w:t>включ</w:t>
      </w:r>
      <w:r>
        <w:rPr>
          <w:bCs/>
          <w:color w:val="000000"/>
        </w:rPr>
        <w:t>ать</w:t>
      </w:r>
      <w:r w:rsidRPr="00D31998">
        <w:rPr>
          <w:bCs/>
          <w:color w:val="000000"/>
        </w:rPr>
        <w:t xml:space="preserve"> тематические блоки</w:t>
      </w:r>
      <w:r>
        <w:rPr>
          <w:bCs/>
          <w:color w:val="000000"/>
        </w:rPr>
        <w:t xml:space="preserve">, адресные блоки и контактную информацию, фотографии официальных амбассадоров проекта, официальную символику органов региональной и федеральной властей. </w:t>
      </w:r>
    </w:p>
    <w:p w14:paraId="7DB9B67D" w14:textId="340F4D1B" w:rsidR="007879D8" w:rsidRDefault="007879D8" w:rsidP="007879D8">
      <w:pPr>
        <w:ind w:firstLine="709"/>
        <w:jc w:val="both"/>
        <w:rPr>
          <w:lang w:eastAsia="zh-CN"/>
        </w:rPr>
      </w:pPr>
      <w:r>
        <w:rPr>
          <w:color w:val="000000"/>
        </w:rPr>
        <w:t>4.</w:t>
      </w:r>
      <w:r w:rsidR="004F022A">
        <w:rPr>
          <w:color w:val="000000"/>
        </w:rPr>
        <w:t>4</w:t>
      </w:r>
      <w:r>
        <w:rPr>
          <w:color w:val="000000"/>
        </w:rPr>
        <w:t>.</w:t>
      </w:r>
      <w:r w:rsidR="004F022A">
        <w:rPr>
          <w:color w:val="000000"/>
        </w:rPr>
        <w:t>2</w:t>
      </w:r>
      <w:r w:rsidR="004F022A">
        <w:rPr>
          <w:lang w:eastAsia="zh-CN"/>
        </w:rPr>
        <w:t xml:space="preserve">Исполнитель обязуется изготовить </w:t>
      </w:r>
      <w:r w:rsidRPr="007D5FD1">
        <w:rPr>
          <w:color w:val="000000"/>
        </w:rPr>
        <w:t>рекламно-информационны</w:t>
      </w:r>
      <w:r w:rsidR="004F022A">
        <w:rPr>
          <w:color w:val="000000"/>
        </w:rPr>
        <w:t>е</w:t>
      </w:r>
      <w:r w:rsidRPr="007D5FD1">
        <w:rPr>
          <w:color w:val="000000"/>
        </w:rPr>
        <w:t xml:space="preserve"> материал</w:t>
      </w:r>
      <w:r w:rsidR="004F022A">
        <w:rPr>
          <w:color w:val="000000"/>
        </w:rPr>
        <w:t>ы- баннерных плакатов формата 6,0 х 3,0 м.</w:t>
      </w:r>
      <w:r w:rsidR="007830FA">
        <w:rPr>
          <w:color w:val="000000"/>
        </w:rPr>
        <w:t xml:space="preserve"> </w:t>
      </w:r>
      <w:r>
        <w:rPr>
          <w:lang w:eastAsia="zh-CN"/>
        </w:rPr>
        <w:t>винилового материала (</w:t>
      </w:r>
      <w:r w:rsidR="004F022A">
        <w:rPr>
          <w:lang w:eastAsia="zh-CN"/>
        </w:rPr>
        <w:t>баннерной ткани</w:t>
      </w:r>
      <w:r>
        <w:rPr>
          <w:lang w:eastAsia="zh-CN"/>
        </w:rPr>
        <w:t xml:space="preserve">), плотностью не менее </w:t>
      </w:r>
      <w:r w:rsidR="004F022A">
        <w:rPr>
          <w:lang w:eastAsia="zh-CN"/>
        </w:rPr>
        <w:t>510 гр./</w:t>
      </w:r>
      <w:proofErr w:type="spellStart"/>
      <w:r w:rsidR="004F022A">
        <w:rPr>
          <w:lang w:eastAsia="zh-CN"/>
        </w:rPr>
        <w:t>кв.</w:t>
      </w:r>
      <w:proofErr w:type="gramStart"/>
      <w:r w:rsidR="004F022A">
        <w:rPr>
          <w:lang w:eastAsia="zh-CN"/>
        </w:rPr>
        <w:t>м.</w:t>
      </w:r>
      <w:r w:rsidRPr="00867065">
        <w:rPr>
          <w:lang w:eastAsia="zh-CN"/>
        </w:rPr>
        <w:t>с</w:t>
      </w:r>
      <w:proofErr w:type="spellEnd"/>
      <w:proofErr w:type="gramEnd"/>
      <w:r w:rsidRPr="00867065">
        <w:rPr>
          <w:lang w:eastAsia="zh-CN"/>
        </w:rPr>
        <w:t xml:space="preserve"> полноцветным изображением</w:t>
      </w:r>
      <w:r>
        <w:rPr>
          <w:lang w:eastAsia="zh-CN"/>
        </w:rPr>
        <w:t xml:space="preserve">, нанесённым методом полноцветной пьезоэлектрической </w:t>
      </w:r>
      <w:r>
        <w:rPr>
          <w:lang w:eastAsia="zh-CN"/>
        </w:rPr>
        <w:lastRenderedPageBreak/>
        <w:t xml:space="preserve">печати </w:t>
      </w:r>
      <w:proofErr w:type="spellStart"/>
      <w:r>
        <w:rPr>
          <w:lang w:eastAsia="zh-CN"/>
        </w:rPr>
        <w:t>экосольвентными</w:t>
      </w:r>
      <w:proofErr w:type="spellEnd"/>
      <w:r>
        <w:rPr>
          <w:lang w:eastAsia="zh-CN"/>
        </w:rPr>
        <w:t xml:space="preserve"> чернилами. Разрешение</w:t>
      </w:r>
      <w:r w:rsidR="004F022A">
        <w:rPr>
          <w:lang w:eastAsia="zh-CN"/>
        </w:rPr>
        <w:t xml:space="preserve"> полноцветной</w:t>
      </w:r>
      <w:r>
        <w:rPr>
          <w:lang w:eastAsia="zh-CN"/>
        </w:rPr>
        <w:t xml:space="preserve"> печати плакатов</w:t>
      </w:r>
      <w:r w:rsidRPr="00867065">
        <w:rPr>
          <w:lang w:eastAsia="zh-CN"/>
        </w:rPr>
        <w:t xml:space="preserve"> не менее </w:t>
      </w:r>
      <w:r>
        <w:rPr>
          <w:lang w:eastAsia="zh-CN"/>
        </w:rPr>
        <w:t xml:space="preserve">720 </w:t>
      </w:r>
      <w:proofErr w:type="spellStart"/>
      <w:r w:rsidR="004F022A">
        <w:rPr>
          <w:lang w:eastAsia="zh-CN"/>
        </w:rPr>
        <w:t>dpi</w:t>
      </w:r>
      <w:proofErr w:type="spellEnd"/>
      <w:r w:rsidR="004F022A">
        <w:rPr>
          <w:lang w:eastAsia="zh-CN"/>
        </w:rPr>
        <w:t>.</w:t>
      </w:r>
      <w:r w:rsidR="007830FA">
        <w:rPr>
          <w:lang w:eastAsia="zh-CN"/>
        </w:rPr>
        <w:t xml:space="preserve"> </w:t>
      </w:r>
      <w:r w:rsidR="004F022A">
        <w:rPr>
          <w:lang w:eastAsia="zh-CN"/>
        </w:rPr>
        <w:t>Используемые для изготовления плакатов м</w:t>
      </w:r>
      <w:r w:rsidRPr="00E31ECE">
        <w:rPr>
          <w:lang w:eastAsia="zh-CN"/>
        </w:rPr>
        <w:t xml:space="preserve">атериалы должны быть стойкими к выгоранию и искажению цветов, к </w:t>
      </w:r>
      <w:r>
        <w:rPr>
          <w:lang w:eastAsia="zh-CN"/>
        </w:rPr>
        <w:t>атмосферному</w:t>
      </w:r>
      <w:r w:rsidRPr="00E31ECE">
        <w:rPr>
          <w:lang w:eastAsia="zh-CN"/>
        </w:rPr>
        <w:t xml:space="preserve"> воздействию </w:t>
      </w:r>
      <w:r>
        <w:rPr>
          <w:lang w:eastAsia="zh-CN"/>
        </w:rPr>
        <w:t>и ветровым нагрузкам</w:t>
      </w:r>
      <w:r w:rsidRPr="00E31ECE">
        <w:rPr>
          <w:lang w:eastAsia="zh-CN"/>
        </w:rPr>
        <w:t>.</w:t>
      </w:r>
    </w:p>
    <w:p w14:paraId="589AD005" w14:textId="4A0DDB5A" w:rsidR="002722EE" w:rsidRDefault="007879D8" w:rsidP="007879D8">
      <w:pPr>
        <w:ind w:firstLine="709"/>
        <w:jc w:val="both"/>
        <w:rPr>
          <w:lang w:eastAsia="zh-CN"/>
        </w:rPr>
      </w:pPr>
      <w:r>
        <w:rPr>
          <w:lang w:eastAsia="zh-CN"/>
        </w:rPr>
        <w:t>4.</w:t>
      </w:r>
      <w:r w:rsidR="004F022A">
        <w:rPr>
          <w:lang w:eastAsia="zh-CN"/>
        </w:rPr>
        <w:t>4</w:t>
      </w:r>
      <w:r>
        <w:rPr>
          <w:lang w:eastAsia="zh-CN"/>
        </w:rPr>
        <w:t>.</w:t>
      </w:r>
      <w:r w:rsidR="004F022A">
        <w:rPr>
          <w:lang w:eastAsia="zh-CN"/>
        </w:rPr>
        <w:t>3</w:t>
      </w:r>
      <w:r>
        <w:rPr>
          <w:lang w:eastAsia="zh-CN"/>
        </w:rPr>
        <w:t xml:space="preserve">. Исполнитель обязуется выполнить </w:t>
      </w:r>
      <w:r w:rsidR="002722EE">
        <w:rPr>
          <w:color w:val="000000"/>
        </w:rPr>
        <w:t>изготовление</w:t>
      </w:r>
      <w:r w:rsidR="007830FA">
        <w:rPr>
          <w:color w:val="000000"/>
        </w:rPr>
        <w:t xml:space="preserve"> </w:t>
      </w:r>
      <w:r w:rsidRPr="007D5FD1">
        <w:rPr>
          <w:color w:val="000000"/>
        </w:rPr>
        <w:t xml:space="preserve">рекламно-информационных материалов </w:t>
      </w:r>
      <w:r w:rsidR="002722EE">
        <w:rPr>
          <w:color w:val="000000"/>
        </w:rPr>
        <w:t>- баннерных плакатов формата 6,0 х 3,0 м</w:t>
      </w:r>
      <w:r>
        <w:rPr>
          <w:lang w:eastAsia="zh-CN"/>
        </w:rPr>
        <w:t xml:space="preserve">не позднее 3 (трёх) рабочих дней с момента утверждения дизайн-макетов </w:t>
      </w:r>
      <w:r w:rsidRPr="00E31ECE">
        <w:rPr>
          <w:lang w:eastAsia="zh-CN"/>
        </w:rPr>
        <w:t>рекламно-информационных материалов.</w:t>
      </w:r>
    </w:p>
    <w:p w14:paraId="75C0AF91" w14:textId="5C117182" w:rsidR="007A6617" w:rsidRDefault="007A6617" w:rsidP="007A6617">
      <w:pPr>
        <w:ind w:firstLine="709"/>
        <w:jc w:val="both"/>
        <w:rPr>
          <w:lang w:eastAsia="zh-CN"/>
        </w:rPr>
      </w:pPr>
      <w:r>
        <w:rPr>
          <w:color w:val="000000"/>
        </w:rPr>
        <w:t xml:space="preserve">4.4.4. </w:t>
      </w:r>
      <w:r w:rsidRPr="00867065">
        <w:rPr>
          <w:lang w:eastAsia="zh-CN"/>
        </w:rPr>
        <w:t xml:space="preserve">Размещение </w:t>
      </w:r>
      <w:r w:rsidRPr="007D5FD1">
        <w:rPr>
          <w:color w:val="000000"/>
        </w:rPr>
        <w:t>рекламно-информационных материалов</w:t>
      </w:r>
      <w:r>
        <w:rPr>
          <w:color w:val="000000"/>
        </w:rPr>
        <w:t xml:space="preserve"> оформления стационарных рекламных носителей формата 6 х 3 м (</w:t>
      </w:r>
      <w:proofErr w:type="spellStart"/>
      <w:r>
        <w:rPr>
          <w:color w:val="000000"/>
        </w:rPr>
        <w:t>биллбордов</w:t>
      </w:r>
      <w:proofErr w:type="spellEnd"/>
      <w:r>
        <w:rPr>
          <w:color w:val="000000"/>
        </w:rPr>
        <w:t xml:space="preserve">) </w:t>
      </w:r>
      <w:r w:rsidRPr="00867065">
        <w:rPr>
          <w:lang w:eastAsia="zh-CN"/>
        </w:rPr>
        <w:t xml:space="preserve">осуществляется посредством </w:t>
      </w:r>
      <w:r>
        <w:rPr>
          <w:lang w:eastAsia="zh-CN"/>
        </w:rPr>
        <w:t>изготовления и монтажа плакатов из винилового материала (баннерной ткани), плотностью не менее 440 гр./</w:t>
      </w:r>
      <w:proofErr w:type="spellStart"/>
      <w:r>
        <w:rPr>
          <w:lang w:eastAsia="zh-CN"/>
        </w:rPr>
        <w:t>кв.м</w:t>
      </w:r>
      <w:proofErr w:type="spellEnd"/>
      <w:r>
        <w:rPr>
          <w:lang w:eastAsia="zh-CN"/>
        </w:rPr>
        <w:t xml:space="preserve">. </w:t>
      </w:r>
      <w:r w:rsidRPr="00867065">
        <w:rPr>
          <w:lang w:eastAsia="zh-CN"/>
        </w:rPr>
        <w:t>с полноцветным изображением</w:t>
      </w:r>
      <w:r>
        <w:rPr>
          <w:lang w:eastAsia="zh-CN"/>
        </w:rPr>
        <w:t xml:space="preserve">, нанесённым методом полноцветной пьезоэлектрической печати </w:t>
      </w:r>
      <w:proofErr w:type="spellStart"/>
      <w:r>
        <w:rPr>
          <w:lang w:eastAsia="zh-CN"/>
        </w:rPr>
        <w:t>экосольвентными</w:t>
      </w:r>
      <w:proofErr w:type="spellEnd"/>
      <w:r>
        <w:rPr>
          <w:lang w:eastAsia="zh-CN"/>
        </w:rPr>
        <w:t xml:space="preserve"> чернилами. Разрешение печати плакатов</w:t>
      </w:r>
      <w:r w:rsidRPr="00867065">
        <w:rPr>
          <w:lang w:eastAsia="zh-CN"/>
        </w:rPr>
        <w:t xml:space="preserve"> не менее </w:t>
      </w:r>
      <w:r>
        <w:rPr>
          <w:lang w:eastAsia="zh-CN"/>
        </w:rPr>
        <w:t xml:space="preserve">720 </w:t>
      </w:r>
      <w:proofErr w:type="spellStart"/>
      <w:r>
        <w:rPr>
          <w:lang w:eastAsia="zh-CN"/>
        </w:rPr>
        <w:t>dpi</w:t>
      </w:r>
      <w:proofErr w:type="spellEnd"/>
      <w:r>
        <w:rPr>
          <w:lang w:eastAsia="zh-CN"/>
        </w:rPr>
        <w:t xml:space="preserve">. Качество используемых Исполнителем материалов и работ должно обеспечивать сохранность </w:t>
      </w:r>
      <w:r w:rsidRPr="007D5FD1">
        <w:rPr>
          <w:color w:val="000000"/>
        </w:rPr>
        <w:t>рекламно-информационных материалов</w:t>
      </w:r>
      <w:r>
        <w:rPr>
          <w:color w:val="000000"/>
        </w:rPr>
        <w:t xml:space="preserve"> </w:t>
      </w:r>
      <w:r w:rsidRPr="00E31ECE">
        <w:rPr>
          <w:lang w:eastAsia="zh-CN"/>
        </w:rPr>
        <w:t xml:space="preserve">на весь период размещения. Материалы должны быть стойкими к выгоранию и искажению цветов, к </w:t>
      </w:r>
      <w:r>
        <w:rPr>
          <w:lang w:eastAsia="zh-CN"/>
        </w:rPr>
        <w:t>атмосферному</w:t>
      </w:r>
      <w:r w:rsidRPr="00E31ECE">
        <w:rPr>
          <w:lang w:eastAsia="zh-CN"/>
        </w:rPr>
        <w:t xml:space="preserve"> воздействию </w:t>
      </w:r>
      <w:r>
        <w:rPr>
          <w:lang w:eastAsia="zh-CN"/>
        </w:rPr>
        <w:t>и ветровым нагрузкам</w:t>
      </w:r>
      <w:r w:rsidRPr="00E31ECE">
        <w:rPr>
          <w:lang w:eastAsia="zh-CN"/>
        </w:rPr>
        <w:t>.</w:t>
      </w:r>
    </w:p>
    <w:p w14:paraId="7C1C4A6E" w14:textId="33BC5BE2" w:rsidR="007A6617" w:rsidRPr="006D16E5" w:rsidRDefault="007A6617" w:rsidP="007A6617">
      <w:pPr>
        <w:ind w:firstLine="709"/>
        <w:jc w:val="both"/>
        <w:rPr>
          <w:lang w:eastAsia="zh-CN"/>
        </w:rPr>
      </w:pPr>
      <w:r>
        <w:rPr>
          <w:lang w:eastAsia="zh-CN"/>
        </w:rPr>
        <w:t xml:space="preserve">4.4.5. Исполнитель обязуется выполнить изготовление и </w:t>
      </w:r>
      <w:r>
        <w:rPr>
          <w:color w:val="000000"/>
        </w:rPr>
        <w:t xml:space="preserve">размещение </w:t>
      </w:r>
      <w:r w:rsidRPr="007D5FD1">
        <w:rPr>
          <w:color w:val="000000"/>
        </w:rPr>
        <w:t xml:space="preserve">рекламно-информационных материалов </w:t>
      </w:r>
      <w:r>
        <w:rPr>
          <w:color w:val="000000"/>
        </w:rPr>
        <w:t xml:space="preserve">в полном объёме </w:t>
      </w:r>
      <w:r w:rsidRPr="007D5FD1">
        <w:rPr>
          <w:color w:val="000000"/>
        </w:rPr>
        <w:t xml:space="preserve">на </w:t>
      </w:r>
      <w:r>
        <w:rPr>
          <w:color w:val="000000"/>
        </w:rPr>
        <w:t>стационарных рекламных носителях формата 6 х 3 м (</w:t>
      </w:r>
      <w:proofErr w:type="spellStart"/>
      <w:r>
        <w:rPr>
          <w:color w:val="000000"/>
        </w:rPr>
        <w:t>биллбордах</w:t>
      </w:r>
      <w:proofErr w:type="spellEnd"/>
      <w:r>
        <w:rPr>
          <w:color w:val="000000"/>
        </w:rPr>
        <w:t>)</w:t>
      </w:r>
      <w:r>
        <w:rPr>
          <w:lang w:eastAsia="zh-CN"/>
        </w:rPr>
        <w:t xml:space="preserve"> на территории Волгоградской области не позднее 3 (трёх) рабочих дней с момента утверждения дизайн-макетов </w:t>
      </w:r>
      <w:r w:rsidRPr="00E31ECE">
        <w:rPr>
          <w:lang w:eastAsia="zh-CN"/>
        </w:rPr>
        <w:t>рекламно-информационных материалов.</w:t>
      </w:r>
      <w:r>
        <w:rPr>
          <w:lang w:eastAsia="zh-CN"/>
        </w:rPr>
        <w:t xml:space="preserve"> По итогам выполненных работ размещения </w:t>
      </w:r>
      <w:r w:rsidRPr="00E31ECE">
        <w:rPr>
          <w:lang w:eastAsia="zh-CN"/>
        </w:rPr>
        <w:t xml:space="preserve">рекламно-информационных материалов на </w:t>
      </w:r>
      <w:r>
        <w:rPr>
          <w:color w:val="000000"/>
        </w:rPr>
        <w:t>стационарных рекламных носителях формата 6 х 3 м (</w:t>
      </w:r>
      <w:proofErr w:type="spellStart"/>
      <w:r>
        <w:rPr>
          <w:color w:val="000000"/>
        </w:rPr>
        <w:t>биллбордах</w:t>
      </w:r>
      <w:proofErr w:type="spellEnd"/>
      <w:r>
        <w:rPr>
          <w:color w:val="000000"/>
        </w:rPr>
        <w:t>)</w:t>
      </w:r>
      <w:r w:rsidRPr="00E31ECE">
        <w:rPr>
          <w:lang w:eastAsia="zh-CN"/>
        </w:rPr>
        <w:t xml:space="preserve"> Исполнитель предоставляет Заказчику фотоотчёт. Фотоотчёт включает в себя по </w:t>
      </w:r>
      <w:r>
        <w:rPr>
          <w:lang w:eastAsia="zh-CN"/>
        </w:rPr>
        <w:t>1</w:t>
      </w:r>
      <w:r w:rsidRPr="00E31ECE">
        <w:rPr>
          <w:lang w:eastAsia="zh-CN"/>
        </w:rPr>
        <w:t xml:space="preserve"> (</w:t>
      </w:r>
      <w:r>
        <w:rPr>
          <w:lang w:eastAsia="zh-CN"/>
        </w:rPr>
        <w:t>одной</w:t>
      </w:r>
      <w:r w:rsidRPr="00E31ECE">
        <w:rPr>
          <w:lang w:eastAsia="zh-CN"/>
        </w:rPr>
        <w:t>) качественн</w:t>
      </w:r>
      <w:r>
        <w:rPr>
          <w:lang w:eastAsia="zh-CN"/>
        </w:rPr>
        <w:t>ой</w:t>
      </w:r>
      <w:r w:rsidRPr="00E31ECE">
        <w:rPr>
          <w:lang w:eastAsia="zh-CN"/>
        </w:rPr>
        <w:t xml:space="preserve"> фотографии каждого </w:t>
      </w:r>
      <w:proofErr w:type="spellStart"/>
      <w:r>
        <w:rPr>
          <w:lang w:eastAsia="zh-CN"/>
        </w:rPr>
        <w:t>биллборда</w:t>
      </w:r>
      <w:proofErr w:type="spellEnd"/>
      <w:r w:rsidRPr="006D16E5">
        <w:rPr>
          <w:lang w:eastAsia="zh-CN"/>
        </w:rPr>
        <w:t xml:space="preserve">. </w:t>
      </w:r>
    </w:p>
    <w:bookmarkEnd w:id="8"/>
    <w:p w14:paraId="04034003" w14:textId="77777777" w:rsidR="00867065" w:rsidRPr="00867065" w:rsidRDefault="00867065" w:rsidP="00867065">
      <w:pPr>
        <w:widowControl w:val="0"/>
        <w:jc w:val="both"/>
        <w:textAlignment w:val="baseline"/>
        <w:rPr>
          <w:lang w:eastAsia="zh-CN"/>
        </w:rPr>
      </w:pPr>
      <w:r w:rsidRPr="00867065">
        <w:rPr>
          <w:lang w:eastAsia="zh-CN"/>
        </w:rPr>
        <w:tab/>
      </w:r>
    </w:p>
    <w:bookmarkEnd w:id="2"/>
    <w:bookmarkEnd w:id="3"/>
    <w:bookmarkEnd w:id="4"/>
    <w:bookmarkEnd w:id="5"/>
    <w:p w14:paraId="129377AB" w14:textId="77777777" w:rsidR="00867065" w:rsidRDefault="00867065" w:rsidP="009300B7">
      <w:pPr>
        <w:keepNext/>
        <w:widowControl w:val="0"/>
        <w:jc w:val="both"/>
        <w:textAlignment w:val="baseline"/>
        <w:outlineLvl w:val="0"/>
        <w:rPr>
          <w:bCs/>
          <w:sz w:val="20"/>
          <w:szCs w:val="20"/>
        </w:rPr>
      </w:pPr>
    </w:p>
    <w:sectPr w:rsidR="00867065" w:rsidSect="005F1693">
      <w:footerReference w:type="even" r:id="rId10"/>
      <w:footerReference w:type="default" r:id="rId11"/>
      <w:endnotePr>
        <w:numFmt w:val="lowerLetter"/>
      </w:endnotePr>
      <w:pgSz w:w="11906" w:h="16838"/>
      <w:pgMar w:top="737" w:right="567" w:bottom="79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27DF9" w14:textId="77777777" w:rsidR="008755A8" w:rsidRDefault="008755A8">
      <w:r>
        <w:separator/>
      </w:r>
    </w:p>
  </w:endnote>
  <w:endnote w:type="continuationSeparator" w:id="0">
    <w:p w14:paraId="0E0F696B" w14:textId="77777777" w:rsidR="008755A8" w:rsidRDefault="0087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3EB4" w14:textId="77777777" w:rsidR="007879D8" w:rsidRDefault="00411FC2" w:rsidP="000D1065">
    <w:pPr>
      <w:pStyle w:val="aff"/>
      <w:framePr w:wrap="around" w:vAnchor="text" w:hAnchor="margin" w:xAlign="right" w:y="1"/>
      <w:rPr>
        <w:rStyle w:val="af5"/>
      </w:rPr>
    </w:pPr>
    <w:r>
      <w:rPr>
        <w:rStyle w:val="af5"/>
      </w:rPr>
      <w:fldChar w:fldCharType="begin"/>
    </w:r>
    <w:r w:rsidR="007879D8">
      <w:rPr>
        <w:rStyle w:val="af5"/>
      </w:rPr>
      <w:instrText xml:space="preserve">PAGE  </w:instrText>
    </w:r>
    <w:r>
      <w:rPr>
        <w:rStyle w:val="af5"/>
      </w:rPr>
      <w:fldChar w:fldCharType="end"/>
    </w:r>
  </w:p>
  <w:p w14:paraId="75125E19" w14:textId="77777777" w:rsidR="007879D8" w:rsidRDefault="007879D8" w:rsidP="00E034B7">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30E2B" w14:textId="77777777" w:rsidR="007879D8" w:rsidRDefault="00411FC2" w:rsidP="000D1065">
    <w:pPr>
      <w:pStyle w:val="aff"/>
      <w:framePr w:wrap="around" w:vAnchor="text" w:hAnchor="margin" w:xAlign="right" w:y="1"/>
      <w:rPr>
        <w:rStyle w:val="af5"/>
      </w:rPr>
    </w:pPr>
    <w:r>
      <w:rPr>
        <w:rStyle w:val="af5"/>
      </w:rPr>
      <w:fldChar w:fldCharType="begin"/>
    </w:r>
    <w:r w:rsidR="007879D8">
      <w:rPr>
        <w:rStyle w:val="af5"/>
      </w:rPr>
      <w:instrText xml:space="preserve">PAGE  </w:instrText>
    </w:r>
    <w:r>
      <w:rPr>
        <w:rStyle w:val="af5"/>
      </w:rPr>
      <w:fldChar w:fldCharType="separate"/>
    </w:r>
    <w:r w:rsidR="00B658F6">
      <w:rPr>
        <w:rStyle w:val="af5"/>
      </w:rPr>
      <w:t>5</w:t>
    </w:r>
    <w:r>
      <w:rPr>
        <w:rStyle w:val="af5"/>
      </w:rPr>
      <w:fldChar w:fldCharType="end"/>
    </w:r>
  </w:p>
  <w:p w14:paraId="1B434ECE" w14:textId="77777777" w:rsidR="007879D8" w:rsidRDefault="007879D8" w:rsidP="00E034B7">
    <w:pPr>
      <w:pStyle w:val="a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B2264" w14:textId="77777777" w:rsidR="008755A8" w:rsidRDefault="008755A8">
      <w:r>
        <w:separator/>
      </w:r>
    </w:p>
  </w:footnote>
  <w:footnote w:type="continuationSeparator" w:id="0">
    <w:p w14:paraId="7B42CD36" w14:textId="77777777" w:rsidR="008755A8" w:rsidRDefault="0087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15:restartNumberingAfterBreak="0">
    <w:nsid w:val="FFFFFF7E"/>
    <w:multiLevelType w:val="singleLevel"/>
    <w:tmpl w:val="AE823A00"/>
    <w:lvl w:ilvl="0">
      <w:start w:val="1"/>
      <w:numFmt w:val="decimal"/>
      <w:pStyle w:val="2"/>
      <w:lvlText w:val="%1."/>
      <w:lvlJc w:val="left"/>
      <w:pPr>
        <w:tabs>
          <w:tab w:val="num" w:pos="926"/>
        </w:tabs>
        <w:ind w:left="926" w:hanging="360"/>
      </w:pPr>
    </w:lvl>
  </w:abstractNum>
  <w:abstractNum w:abstractNumId="2" w15:restartNumberingAfterBreak="0">
    <w:nsid w:val="FFFFFF7F"/>
    <w:multiLevelType w:val="singleLevel"/>
    <w:tmpl w:val="8CEEFCD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3"/>
    <w:multiLevelType w:val="singleLevel"/>
    <w:tmpl w:val="00000003"/>
    <w:name w:val="WW8Num9"/>
    <w:lvl w:ilvl="0">
      <w:start w:val="2"/>
      <w:numFmt w:val="decimal"/>
      <w:lvlText w:val="%1."/>
      <w:lvlJc w:val="left"/>
      <w:pPr>
        <w:tabs>
          <w:tab w:val="num" w:pos="0"/>
        </w:tabs>
        <w:ind w:left="720" w:hanging="360"/>
      </w:pPr>
      <w:rPr>
        <w:b/>
        <w:sz w:val="26"/>
        <w:szCs w:val="26"/>
      </w:rPr>
    </w:lvl>
  </w:abstractNum>
  <w:abstractNum w:abstractNumId="8" w15:restartNumberingAfterBreak="0">
    <w:nsid w:val="00000004"/>
    <w:multiLevelType w:val="multilevel"/>
    <w:tmpl w:val="00000004"/>
    <w:name w:val="WW8Num16"/>
    <w:lvl w:ilvl="0">
      <w:start w:val="1"/>
      <w:numFmt w:val="decimal"/>
      <w:lvlText w:val="%1"/>
      <w:lvlJc w:val="left"/>
      <w:pPr>
        <w:tabs>
          <w:tab w:val="num" w:pos="284"/>
        </w:tabs>
        <w:ind w:left="0" w:firstLine="0"/>
      </w:pPr>
    </w:lvl>
    <w:lvl w:ilvl="1">
      <w:start w:val="1"/>
      <w:numFmt w:val="decimal"/>
      <w:lvlText w:val="%1.%2"/>
      <w:lvlJc w:val="left"/>
      <w:pPr>
        <w:tabs>
          <w:tab w:val="num" w:pos="1134"/>
        </w:tabs>
        <w:ind w:left="0" w:firstLine="709"/>
      </w:pPr>
    </w:lvl>
    <w:lvl w:ilvl="2">
      <w:start w:val="1"/>
      <w:numFmt w:val="decimal"/>
      <w:lvlText w:val="%1.%2.%3"/>
      <w:lvlJc w:val="left"/>
      <w:pPr>
        <w:tabs>
          <w:tab w:val="num" w:pos="1304"/>
        </w:tabs>
        <w:ind w:left="0" w:firstLine="709"/>
      </w:pPr>
    </w:lvl>
    <w:lvl w:ilvl="3">
      <w:start w:val="1"/>
      <w:numFmt w:val="decimal"/>
      <w:lvlText w:val="%1.%2.%3.%4"/>
      <w:lvlJc w:val="left"/>
      <w:pPr>
        <w:tabs>
          <w:tab w:val="num" w:pos="227"/>
        </w:tabs>
        <w:ind w:left="0" w:firstLine="0"/>
      </w:pPr>
    </w:lvl>
    <w:lvl w:ilvl="4">
      <w:start w:val="1"/>
      <w:numFmt w:val="decimal"/>
      <w:lvlText w:val="%1.%2.%3.%4.%5"/>
      <w:lvlJc w:val="left"/>
      <w:pPr>
        <w:tabs>
          <w:tab w:val="num" w:pos="227"/>
        </w:tabs>
        <w:ind w:left="0" w:firstLine="0"/>
      </w:pPr>
    </w:lvl>
    <w:lvl w:ilvl="5">
      <w:start w:val="1"/>
      <w:numFmt w:val="decimal"/>
      <w:lvlText w:val="%1.%2.%3.%4.%5.%6"/>
      <w:lvlJc w:val="left"/>
      <w:pPr>
        <w:tabs>
          <w:tab w:val="num" w:pos="227"/>
        </w:tabs>
        <w:ind w:left="0" w:firstLine="0"/>
      </w:pPr>
    </w:lvl>
    <w:lvl w:ilvl="6">
      <w:start w:val="1"/>
      <w:numFmt w:val="decimal"/>
      <w:lvlText w:val="%1.%2.%3.%4.%5.%6.%7"/>
      <w:lvlJc w:val="left"/>
      <w:pPr>
        <w:tabs>
          <w:tab w:val="num" w:pos="227"/>
        </w:tabs>
        <w:ind w:left="0" w:firstLine="0"/>
      </w:pPr>
    </w:lvl>
    <w:lvl w:ilvl="7">
      <w:start w:val="1"/>
      <w:numFmt w:val="decimal"/>
      <w:lvlText w:val="%1.%2.%3.%4.%5.%6.%7.%8"/>
      <w:lvlJc w:val="left"/>
      <w:pPr>
        <w:tabs>
          <w:tab w:val="num" w:pos="227"/>
        </w:tabs>
        <w:ind w:left="0" w:firstLine="0"/>
      </w:pPr>
    </w:lvl>
    <w:lvl w:ilvl="8">
      <w:start w:val="1"/>
      <w:numFmt w:val="decimal"/>
      <w:lvlText w:val="%1.%2.%3.%4.%5.%6.%7.%8.%9"/>
      <w:lvlJc w:val="left"/>
      <w:pPr>
        <w:tabs>
          <w:tab w:val="num" w:pos="227"/>
        </w:tabs>
        <w:ind w:left="0" w:firstLine="0"/>
      </w:p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846"/>
        </w:tabs>
        <w:ind w:left="846"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18E38B8"/>
    <w:multiLevelType w:val="multilevel"/>
    <w:tmpl w:val="912A7BB8"/>
    <w:lvl w:ilvl="0">
      <w:start w:val="9"/>
      <w:numFmt w:val="decimal"/>
      <w:lvlText w:val="%1."/>
      <w:lvlJc w:val="left"/>
      <w:pPr>
        <w:ind w:left="360" w:hanging="360"/>
      </w:pPr>
      <w:rPr>
        <w:rFonts w:hint="default"/>
        <w:i w:val="0"/>
      </w:rPr>
    </w:lvl>
    <w:lvl w:ilvl="1">
      <w:start w:val="1"/>
      <w:numFmt w:val="decimal"/>
      <w:lvlText w:val="%1.%2."/>
      <w:lvlJc w:val="left"/>
      <w:pPr>
        <w:ind w:left="659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5C14330"/>
    <w:multiLevelType w:val="hybridMultilevel"/>
    <w:tmpl w:val="6448BD62"/>
    <w:lvl w:ilvl="0" w:tplc="29BED3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14" w15:restartNumberingAfterBreak="0">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B86658"/>
    <w:multiLevelType w:val="multilevel"/>
    <w:tmpl w:val="60AAF38E"/>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90726AB"/>
    <w:multiLevelType w:val="multilevel"/>
    <w:tmpl w:val="889660FC"/>
    <w:lvl w:ilvl="0">
      <w:start w:val="1"/>
      <w:numFmt w:val="decimal"/>
      <w:pStyle w:val="1"/>
      <w:lvlText w:val="%1"/>
      <w:lvlJc w:val="left"/>
      <w:pPr>
        <w:tabs>
          <w:tab w:val="num" w:pos="567"/>
        </w:tabs>
        <w:ind w:left="397" w:hanging="397"/>
      </w:pPr>
      <w:rPr>
        <w:rFonts w:hint="default"/>
      </w:rPr>
    </w:lvl>
    <w:lvl w:ilvl="1">
      <w:start w:val="1"/>
      <w:numFmt w:val="decimal"/>
      <w:pStyle w:val="21"/>
      <w:lvlText w:val="%1.%2"/>
      <w:lvlJc w:val="left"/>
      <w:pPr>
        <w:tabs>
          <w:tab w:val="num" w:pos="851"/>
        </w:tabs>
        <w:ind w:left="624" w:hanging="624"/>
      </w:pPr>
      <w:rPr>
        <w:rFonts w:hint="default"/>
        <w:b/>
      </w:rPr>
    </w:lvl>
    <w:lvl w:ilvl="2">
      <w:start w:val="1"/>
      <w:numFmt w:val="decimal"/>
      <w:pStyle w:val="32"/>
      <w:lvlText w:val="%1.%2.%3"/>
      <w:lvlJc w:val="left"/>
      <w:pPr>
        <w:tabs>
          <w:tab w:val="num" w:pos="1673"/>
        </w:tabs>
        <w:ind w:left="1447" w:hanging="1021"/>
      </w:pPr>
      <w:rPr>
        <w:rFonts w:hint="default"/>
        <w:b w:val="0"/>
      </w:rPr>
    </w:lvl>
    <w:lvl w:ilvl="3">
      <w:start w:val="1"/>
      <w:numFmt w:val="decimal"/>
      <w:pStyle w:val="40"/>
      <w:lvlText w:val="%1.%2.%3.%4"/>
      <w:lvlJc w:val="left"/>
      <w:pPr>
        <w:tabs>
          <w:tab w:val="num" w:pos="1531"/>
        </w:tabs>
        <w:ind w:left="130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6093C95"/>
    <w:multiLevelType w:val="multilevel"/>
    <w:tmpl w:val="88F6CC56"/>
    <w:lvl w:ilvl="0">
      <w:start w:val="1"/>
      <w:numFmt w:val="decimal"/>
      <w:lvlText w:val="%1."/>
      <w:lvlJc w:val="left"/>
      <w:pPr>
        <w:ind w:left="3053"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18" w15:restartNumberingAfterBreak="0">
    <w:nsid w:val="36FE6F3A"/>
    <w:multiLevelType w:val="multilevel"/>
    <w:tmpl w:val="912A7BB8"/>
    <w:lvl w:ilvl="0">
      <w:start w:val="9"/>
      <w:numFmt w:val="decimal"/>
      <w:lvlText w:val="%1."/>
      <w:lvlJc w:val="left"/>
      <w:pPr>
        <w:ind w:left="360" w:hanging="360"/>
      </w:pPr>
      <w:rPr>
        <w:rFonts w:hint="default"/>
        <w:i w:val="0"/>
      </w:rPr>
    </w:lvl>
    <w:lvl w:ilvl="1">
      <w:start w:val="1"/>
      <w:numFmt w:val="decimal"/>
      <w:lvlText w:val="%1.%2."/>
      <w:lvlJc w:val="left"/>
      <w:pPr>
        <w:ind w:left="659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BC2EE6"/>
    <w:multiLevelType w:val="hybridMultilevel"/>
    <w:tmpl w:val="76DA0402"/>
    <w:lvl w:ilvl="0" w:tplc="0419000F">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21" w15:restartNumberingAfterBreak="0">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1"/>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60A31CAE"/>
    <w:multiLevelType w:val="multilevel"/>
    <w:tmpl w:val="32649F76"/>
    <w:lvl w:ilvl="0">
      <w:start w:val="2"/>
      <w:numFmt w:val="decimal"/>
      <w:pStyle w:val="1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3" w15:restartNumberingAfterBreak="0">
    <w:nsid w:val="6648252D"/>
    <w:multiLevelType w:val="multilevel"/>
    <w:tmpl w:val="29504C3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6BA73156"/>
    <w:multiLevelType w:val="hybridMultilevel"/>
    <w:tmpl w:val="E8E2BA40"/>
    <w:lvl w:ilvl="0" w:tplc="FFFFFFFF">
      <w:start w:val="3"/>
      <w:numFmt w:val="upperRoman"/>
      <w:pStyle w:val="42"/>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15:restartNumberingAfterBreak="0">
    <w:nsid w:val="6CF70BC1"/>
    <w:multiLevelType w:val="multilevel"/>
    <w:tmpl w:val="EB605EC0"/>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a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F109E5"/>
    <w:multiLevelType w:val="multilevel"/>
    <w:tmpl w:val="DA12985A"/>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FF67B1"/>
    <w:multiLevelType w:val="multilevel"/>
    <w:tmpl w:val="356A72B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DFD1479"/>
    <w:multiLevelType w:val="multilevel"/>
    <w:tmpl w:val="4274BB86"/>
    <w:lvl w:ilvl="0">
      <w:start w:val="1"/>
      <w:numFmt w:val="decimal"/>
      <w:suff w:val="space"/>
      <w:lvlText w:val="%1."/>
      <w:lvlJc w:val="left"/>
      <w:pPr>
        <w:ind w:left="3196" w:hanging="360"/>
      </w:pPr>
      <w:rPr>
        <w:rFonts w:cs="Times New Roman" w:hint="default"/>
        <w:b/>
      </w:rPr>
    </w:lvl>
    <w:lvl w:ilvl="1">
      <w:start w:val="1"/>
      <w:numFmt w:val="decimal"/>
      <w:isLgl/>
      <w:lvlText w:val="%1.%2."/>
      <w:lvlJc w:val="left"/>
      <w:pPr>
        <w:ind w:left="3709" w:hanging="1080"/>
      </w:pPr>
      <w:rPr>
        <w:rFonts w:cs="Times New Roman" w:hint="default"/>
      </w:rPr>
    </w:lvl>
    <w:lvl w:ilvl="2">
      <w:start w:val="1"/>
      <w:numFmt w:val="decimal"/>
      <w:isLgl/>
      <w:lvlText w:val="%1.%2.%3."/>
      <w:lvlJc w:val="left"/>
      <w:pPr>
        <w:ind w:left="3916" w:hanging="1080"/>
      </w:pPr>
      <w:rPr>
        <w:rFonts w:cs="Times New Roman" w:hint="default"/>
        <w:b w:val="0"/>
        <w:color w:val="auto"/>
      </w:rPr>
    </w:lvl>
    <w:lvl w:ilvl="3">
      <w:start w:val="1"/>
      <w:numFmt w:val="decimal"/>
      <w:isLgl/>
      <w:lvlText w:val="%1.%2.%3.%4."/>
      <w:lvlJc w:val="left"/>
      <w:pPr>
        <w:ind w:left="3916"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3916" w:hanging="1080"/>
      </w:pPr>
      <w:rPr>
        <w:rFonts w:cs="Times New Roman" w:hint="default"/>
      </w:rPr>
    </w:lvl>
    <w:lvl w:ilvl="6">
      <w:start w:val="1"/>
      <w:numFmt w:val="decimal"/>
      <w:isLgl/>
      <w:lvlText w:val="%1.%2.%3.%4.%5.%6.%7."/>
      <w:lvlJc w:val="left"/>
      <w:pPr>
        <w:ind w:left="4276" w:hanging="1440"/>
      </w:pPr>
      <w:rPr>
        <w:rFonts w:cs="Times New Roman" w:hint="default"/>
      </w:rPr>
    </w:lvl>
    <w:lvl w:ilvl="7">
      <w:start w:val="1"/>
      <w:numFmt w:val="decimal"/>
      <w:isLgl/>
      <w:lvlText w:val="%1.%2.%3.%4.%5.%6.%7.%8."/>
      <w:lvlJc w:val="left"/>
      <w:pPr>
        <w:ind w:left="4276" w:hanging="1440"/>
      </w:pPr>
      <w:rPr>
        <w:rFonts w:cs="Times New Roman" w:hint="default"/>
      </w:rPr>
    </w:lvl>
    <w:lvl w:ilvl="8">
      <w:start w:val="1"/>
      <w:numFmt w:val="decimal"/>
      <w:isLgl/>
      <w:lvlText w:val="%1.%2.%3.%4.%5.%6.%7.%8.%9."/>
      <w:lvlJc w:val="left"/>
      <w:pPr>
        <w:ind w:left="4636" w:hanging="1800"/>
      </w:pPr>
      <w:rPr>
        <w:rFonts w:cs="Times New Roman" w:hint="default"/>
      </w:rPr>
    </w:lvl>
  </w:abstractNum>
  <w:num w:numId="1">
    <w:abstractNumId w:val="21"/>
  </w:num>
  <w:num w:numId="2">
    <w:abstractNumId w:val="24"/>
  </w:num>
  <w:num w:numId="3">
    <w:abstractNumId w:val="5"/>
  </w:num>
  <w:num w:numId="4">
    <w:abstractNumId w:val="4"/>
  </w:num>
  <w:num w:numId="5">
    <w:abstractNumId w:val="3"/>
  </w:num>
  <w:num w:numId="6">
    <w:abstractNumId w:val="2"/>
  </w:num>
  <w:num w:numId="7">
    <w:abstractNumId w:val="1"/>
  </w:num>
  <w:num w:numId="8">
    <w:abstractNumId w:val="0"/>
  </w:num>
  <w:num w:numId="9">
    <w:abstractNumId w:val="26"/>
  </w:num>
  <w:num w:numId="10">
    <w:abstractNumId w:val="13"/>
  </w:num>
  <w:num w:numId="11">
    <w:abstractNumId w:val="25"/>
  </w:num>
  <w:num w:numId="12">
    <w:abstractNumId w:val="22"/>
  </w:num>
  <w:num w:numId="13">
    <w:abstractNumId w:val="12"/>
  </w:num>
  <w:num w:numId="14">
    <w:abstractNumId w:val="19"/>
  </w:num>
  <w:num w:numId="15">
    <w:abstractNumId w:val="14"/>
  </w:num>
  <w:num w:numId="16">
    <w:abstractNumId w:val="16"/>
  </w:num>
  <w:num w:numId="17">
    <w:abstractNumId w:val="27"/>
  </w:num>
  <w:num w:numId="18">
    <w:abstractNumId w:val="18"/>
  </w:num>
  <w:num w:numId="19">
    <w:abstractNumId w:val="28"/>
  </w:num>
  <w:num w:numId="20">
    <w:abstractNumId w:val="29"/>
  </w:num>
  <w:num w:numId="21">
    <w:abstractNumId w:val="20"/>
  </w:num>
  <w:num w:numId="22">
    <w:abstractNumId w:val="23"/>
  </w:num>
  <w:num w:numId="23">
    <w:abstractNumId w:val="15"/>
  </w:num>
  <w:num w:numId="24">
    <w:abstractNumId w:val="11"/>
  </w:num>
  <w:num w:numId="25">
    <w:abstractNumId w:val="10"/>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7C"/>
    <w:rsid w:val="0000066A"/>
    <w:rsid w:val="00001617"/>
    <w:rsid w:val="00002916"/>
    <w:rsid w:val="0000518E"/>
    <w:rsid w:val="000051D5"/>
    <w:rsid w:val="00005B8D"/>
    <w:rsid w:val="00005F2F"/>
    <w:rsid w:val="00006050"/>
    <w:rsid w:val="0001047D"/>
    <w:rsid w:val="000115BF"/>
    <w:rsid w:val="00012D54"/>
    <w:rsid w:val="00013330"/>
    <w:rsid w:val="00013812"/>
    <w:rsid w:val="000138AF"/>
    <w:rsid w:val="000145EC"/>
    <w:rsid w:val="0001645F"/>
    <w:rsid w:val="000164CB"/>
    <w:rsid w:val="00017645"/>
    <w:rsid w:val="00017E81"/>
    <w:rsid w:val="0002148F"/>
    <w:rsid w:val="00022DFC"/>
    <w:rsid w:val="00022EFA"/>
    <w:rsid w:val="00023638"/>
    <w:rsid w:val="00023760"/>
    <w:rsid w:val="0002386A"/>
    <w:rsid w:val="000246C3"/>
    <w:rsid w:val="00026C8C"/>
    <w:rsid w:val="000312B2"/>
    <w:rsid w:val="00032FA3"/>
    <w:rsid w:val="000343C6"/>
    <w:rsid w:val="000348C1"/>
    <w:rsid w:val="00035E65"/>
    <w:rsid w:val="00036538"/>
    <w:rsid w:val="00040A2C"/>
    <w:rsid w:val="00040AAA"/>
    <w:rsid w:val="00042EC7"/>
    <w:rsid w:val="0004383F"/>
    <w:rsid w:val="00045398"/>
    <w:rsid w:val="00046EC5"/>
    <w:rsid w:val="00047A1C"/>
    <w:rsid w:val="00047FDC"/>
    <w:rsid w:val="00051181"/>
    <w:rsid w:val="00052273"/>
    <w:rsid w:val="00053BC8"/>
    <w:rsid w:val="000544C3"/>
    <w:rsid w:val="00054625"/>
    <w:rsid w:val="0005530A"/>
    <w:rsid w:val="00055F24"/>
    <w:rsid w:val="0005699D"/>
    <w:rsid w:val="000570C2"/>
    <w:rsid w:val="00060DD0"/>
    <w:rsid w:val="000617AC"/>
    <w:rsid w:val="00062202"/>
    <w:rsid w:val="000638C7"/>
    <w:rsid w:val="000649C1"/>
    <w:rsid w:val="00066E26"/>
    <w:rsid w:val="00066EB9"/>
    <w:rsid w:val="000723D7"/>
    <w:rsid w:val="0007248A"/>
    <w:rsid w:val="00074E28"/>
    <w:rsid w:val="000755D5"/>
    <w:rsid w:val="00077513"/>
    <w:rsid w:val="00081345"/>
    <w:rsid w:val="00082EB6"/>
    <w:rsid w:val="00084212"/>
    <w:rsid w:val="00084B52"/>
    <w:rsid w:val="00087809"/>
    <w:rsid w:val="00087887"/>
    <w:rsid w:val="00087D1D"/>
    <w:rsid w:val="00091603"/>
    <w:rsid w:val="0009210B"/>
    <w:rsid w:val="00092BB9"/>
    <w:rsid w:val="000934C3"/>
    <w:rsid w:val="000977F0"/>
    <w:rsid w:val="000A113B"/>
    <w:rsid w:val="000A417F"/>
    <w:rsid w:val="000A51B9"/>
    <w:rsid w:val="000A7C87"/>
    <w:rsid w:val="000B11F2"/>
    <w:rsid w:val="000B30B3"/>
    <w:rsid w:val="000B3C73"/>
    <w:rsid w:val="000B4147"/>
    <w:rsid w:val="000B4891"/>
    <w:rsid w:val="000B547C"/>
    <w:rsid w:val="000B5E4A"/>
    <w:rsid w:val="000C1705"/>
    <w:rsid w:val="000C1EAA"/>
    <w:rsid w:val="000C21AD"/>
    <w:rsid w:val="000C297B"/>
    <w:rsid w:val="000C3F1E"/>
    <w:rsid w:val="000C4C49"/>
    <w:rsid w:val="000C523F"/>
    <w:rsid w:val="000C76E1"/>
    <w:rsid w:val="000C79EF"/>
    <w:rsid w:val="000D1065"/>
    <w:rsid w:val="000D1A8E"/>
    <w:rsid w:val="000D2971"/>
    <w:rsid w:val="000D407A"/>
    <w:rsid w:val="000D47E9"/>
    <w:rsid w:val="000D69DB"/>
    <w:rsid w:val="000E01FA"/>
    <w:rsid w:val="000E23EB"/>
    <w:rsid w:val="000E265D"/>
    <w:rsid w:val="000E268B"/>
    <w:rsid w:val="000E38CF"/>
    <w:rsid w:val="000E3BBA"/>
    <w:rsid w:val="000E459F"/>
    <w:rsid w:val="000E4700"/>
    <w:rsid w:val="000E4705"/>
    <w:rsid w:val="000E509C"/>
    <w:rsid w:val="000E51AF"/>
    <w:rsid w:val="000E7A87"/>
    <w:rsid w:val="000F070F"/>
    <w:rsid w:val="000F107C"/>
    <w:rsid w:val="000F10EC"/>
    <w:rsid w:val="000F1958"/>
    <w:rsid w:val="000F1E20"/>
    <w:rsid w:val="000F2F6E"/>
    <w:rsid w:val="000F381C"/>
    <w:rsid w:val="000F4965"/>
    <w:rsid w:val="000F4DE0"/>
    <w:rsid w:val="000F5B52"/>
    <w:rsid w:val="000F70C2"/>
    <w:rsid w:val="000F7F9E"/>
    <w:rsid w:val="00100969"/>
    <w:rsid w:val="00101598"/>
    <w:rsid w:val="00101A91"/>
    <w:rsid w:val="00101C1F"/>
    <w:rsid w:val="00102570"/>
    <w:rsid w:val="001033D3"/>
    <w:rsid w:val="00103988"/>
    <w:rsid w:val="00103DDB"/>
    <w:rsid w:val="001049B6"/>
    <w:rsid w:val="0010643E"/>
    <w:rsid w:val="00106670"/>
    <w:rsid w:val="001074C2"/>
    <w:rsid w:val="00107C39"/>
    <w:rsid w:val="00107E50"/>
    <w:rsid w:val="00110218"/>
    <w:rsid w:val="001103A1"/>
    <w:rsid w:val="00110784"/>
    <w:rsid w:val="00111E5D"/>
    <w:rsid w:val="00112070"/>
    <w:rsid w:val="00113682"/>
    <w:rsid w:val="001146F3"/>
    <w:rsid w:val="0011574D"/>
    <w:rsid w:val="001164FB"/>
    <w:rsid w:val="00116B72"/>
    <w:rsid w:val="00120C4E"/>
    <w:rsid w:val="00122D2C"/>
    <w:rsid w:val="0012354A"/>
    <w:rsid w:val="001235E0"/>
    <w:rsid w:val="00125672"/>
    <w:rsid w:val="00126BDD"/>
    <w:rsid w:val="0012721A"/>
    <w:rsid w:val="001325B7"/>
    <w:rsid w:val="001326FB"/>
    <w:rsid w:val="00132881"/>
    <w:rsid w:val="00132FE7"/>
    <w:rsid w:val="001334F0"/>
    <w:rsid w:val="0013474E"/>
    <w:rsid w:val="0013493A"/>
    <w:rsid w:val="0013526F"/>
    <w:rsid w:val="001355F4"/>
    <w:rsid w:val="00136B6D"/>
    <w:rsid w:val="0014061C"/>
    <w:rsid w:val="00140A73"/>
    <w:rsid w:val="00142DC5"/>
    <w:rsid w:val="001453BA"/>
    <w:rsid w:val="00145EE9"/>
    <w:rsid w:val="00146DA3"/>
    <w:rsid w:val="00147146"/>
    <w:rsid w:val="001471F2"/>
    <w:rsid w:val="0015072D"/>
    <w:rsid w:val="001513E4"/>
    <w:rsid w:val="00152073"/>
    <w:rsid w:val="001526C3"/>
    <w:rsid w:val="00152EBA"/>
    <w:rsid w:val="00153019"/>
    <w:rsid w:val="001537E7"/>
    <w:rsid w:val="001537EF"/>
    <w:rsid w:val="001542C2"/>
    <w:rsid w:val="00154E93"/>
    <w:rsid w:val="00155ABB"/>
    <w:rsid w:val="001560BC"/>
    <w:rsid w:val="00156AF5"/>
    <w:rsid w:val="00157E7E"/>
    <w:rsid w:val="0016073B"/>
    <w:rsid w:val="00161252"/>
    <w:rsid w:val="0016196F"/>
    <w:rsid w:val="00162920"/>
    <w:rsid w:val="00162F12"/>
    <w:rsid w:val="001631DF"/>
    <w:rsid w:val="00163449"/>
    <w:rsid w:val="001643E8"/>
    <w:rsid w:val="00164D3E"/>
    <w:rsid w:val="00165986"/>
    <w:rsid w:val="001668AE"/>
    <w:rsid w:val="00166E24"/>
    <w:rsid w:val="001674F0"/>
    <w:rsid w:val="00167B37"/>
    <w:rsid w:val="0017150F"/>
    <w:rsid w:val="0017415A"/>
    <w:rsid w:val="00176A81"/>
    <w:rsid w:val="00176AF6"/>
    <w:rsid w:val="00176C90"/>
    <w:rsid w:val="00177F25"/>
    <w:rsid w:val="00180475"/>
    <w:rsid w:val="00181981"/>
    <w:rsid w:val="00181D76"/>
    <w:rsid w:val="00182AE3"/>
    <w:rsid w:val="00184641"/>
    <w:rsid w:val="00185559"/>
    <w:rsid w:val="00185FC9"/>
    <w:rsid w:val="001863DB"/>
    <w:rsid w:val="00186810"/>
    <w:rsid w:val="00186D83"/>
    <w:rsid w:val="00187797"/>
    <w:rsid w:val="00191FFA"/>
    <w:rsid w:val="0019334B"/>
    <w:rsid w:val="00194307"/>
    <w:rsid w:val="00194ABE"/>
    <w:rsid w:val="00195FA9"/>
    <w:rsid w:val="001A0F16"/>
    <w:rsid w:val="001A1BF1"/>
    <w:rsid w:val="001A2159"/>
    <w:rsid w:val="001A5508"/>
    <w:rsid w:val="001A6D9C"/>
    <w:rsid w:val="001B0573"/>
    <w:rsid w:val="001B0F39"/>
    <w:rsid w:val="001B14F8"/>
    <w:rsid w:val="001B18E8"/>
    <w:rsid w:val="001B1B3C"/>
    <w:rsid w:val="001B3A16"/>
    <w:rsid w:val="001B45AD"/>
    <w:rsid w:val="001B4875"/>
    <w:rsid w:val="001B4CE4"/>
    <w:rsid w:val="001B5945"/>
    <w:rsid w:val="001B686C"/>
    <w:rsid w:val="001C0297"/>
    <w:rsid w:val="001C0330"/>
    <w:rsid w:val="001C2E3D"/>
    <w:rsid w:val="001C3335"/>
    <w:rsid w:val="001C66EA"/>
    <w:rsid w:val="001C69A4"/>
    <w:rsid w:val="001C769A"/>
    <w:rsid w:val="001D0D32"/>
    <w:rsid w:val="001D2448"/>
    <w:rsid w:val="001D2A34"/>
    <w:rsid w:val="001D2C90"/>
    <w:rsid w:val="001D3964"/>
    <w:rsid w:val="001D3FF3"/>
    <w:rsid w:val="001D4AB6"/>
    <w:rsid w:val="001D5AB8"/>
    <w:rsid w:val="001D6441"/>
    <w:rsid w:val="001D6610"/>
    <w:rsid w:val="001D7AD2"/>
    <w:rsid w:val="001E0A49"/>
    <w:rsid w:val="001E0B25"/>
    <w:rsid w:val="001E1324"/>
    <w:rsid w:val="001E29BE"/>
    <w:rsid w:val="001E3253"/>
    <w:rsid w:val="001E461E"/>
    <w:rsid w:val="001E4C31"/>
    <w:rsid w:val="001E5AB1"/>
    <w:rsid w:val="001E6F06"/>
    <w:rsid w:val="001F1E69"/>
    <w:rsid w:val="001F226C"/>
    <w:rsid w:val="001F3D69"/>
    <w:rsid w:val="001F41A0"/>
    <w:rsid w:val="001F61C7"/>
    <w:rsid w:val="001F6BB1"/>
    <w:rsid w:val="00201F34"/>
    <w:rsid w:val="0020238A"/>
    <w:rsid w:val="002024E3"/>
    <w:rsid w:val="00202600"/>
    <w:rsid w:val="00202933"/>
    <w:rsid w:val="0020303F"/>
    <w:rsid w:val="00204DE2"/>
    <w:rsid w:val="002052C6"/>
    <w:rsid w:val="0020560A"/>
    <w:rsid w:val="00205773"/>
    <w:rsid w:val="00207839"/>
    <w:rsid w:val="00210BFF"/>
    <w:rsid w:val="002115D3"/>
    <w:rsid w:val="00211723"/>
    <w:rsid w:val="0021323F"/>
    <w:rsid w:val="002149DE"/>
    <w:rsid w:val="00214FD0"/>
    <w:rsid w:val="002153BB"/>
    <w:rsid w:val="00215E8D"/>
    <w:rsid w:val="00216982"/>
    <w:rsid w:val="00216DBD"/>
    <w:rsid w:val="002178C9"/>
    <w:rsid w:val="00217C5D"/>
    <w:rsid w:val="0022276E"/>
    <w:rsid w:val="0022289C"/>
    <w:rsid w:val="0022293C"/>
    <w:rsid w:val="00222ADC"/>
    <w:rsid w:val="002238FF"/>
    <w:rsid w:val="002246B8"/>
    <w:rsid w:val="00225A58"/>
    <w:rsid w:val="002267A8"/>
    <w:rsid w:val="00226AE9"/>
    <w:rsid w:val="00227327"/>
    <w:rsid w:val="00227400"/>
    <w:rsid w:val="002277D9"/>
    <w:rsid w:val="002313FF"/>
    <w:rsid w:val="002325CC"/>
    <w:rsid w:val="00232BB3"/>
    <w:rsid w:val="00234213"/>
    <w:rsid w:val="00234D2F"/>
    <w:rsid w:val="002356EE"/>
    <w:rsid w:val="00235C0A"/>
    <w:rsid w:val="00236540"/>
    <w:rsid w:val="002366FD"/>
    <w:rsid w:val="002379A1"/>
    <w:rsid w:val="0024000A"/>
    <w:rsid w:val="002416BE"/>
    <w:rsid w:val="00241BF4"/>
    <w:rsid w:val="002422CC"/>
    <w:rsid w:val="0024298C"/>
    <w:rsid w:val="0024451C"/>
    <w:rsid w:val="00244D6F"/>
    <w:rsid w:val="002458E3"/>
    <w:rsid w:val="002459EC"/>
    <w:rsid w:val="00246A89"/>
    <w:rsid w:val="00247E84"/>
    <w:rsid w:val="00250303"/>
    <w:rsid w:val="00250CF7"/>
    <w:rsid w:val="00251195"/>
    <w:rsid w:val="002542A2"/>
    <w:rsid w:val="00255C86"/>
    <w:rsid w:val="00255E80"/>
    <w:rsid w:val="002568A0"/>
    <w:rsid w:val="0026181D"/>
    <w:rsid w:val="00261F20"/>
    <w:rsid w:val="00262E58"/>
    <w:rsid w:val="002635C4"/>
    <w:rsid w:val="00263DFE"/>
    <w:rsid w:val="00264702"/>
    <w:rsid w:val="002648B4"/>
    <w:rsid w:val="00264B8B"/>
    <w:rsid w:val="00265C96"/>
    <w:rsid w:val="00270869"/>
    <w:rsid w:val="002719A3"/>
    <w:rsid w:val="00271BB2"/>
    <w:rsid w:val="002722EE"/>
    <w:rsid w:val="00272635"/>
    <w:rsid w:val="00273FED"/>
    <w:rsid w:val="00274579"/>
    <w:rsid w:val="002752C4"/>
    <w:rsid w:val="00277F8A"/>
    <w:rsid w:val="00280190"/>
    <w:rsid w:val="00282DB9"/>
    <w:rsid w:val="0028324B"/>
    <w:rsid w:val="002839ED"/>
    <w:rsid w:val="00283A6F"/>
    <w:rsid w:val="00284658"/>
    <w:rsid w:val="0028701B"/>
    <w:rsid w:val="002905F9"/>
    <w:rsid w:val="00290C73"/>
    <w:rsid w:val="00290EBF"/>
    <w:rsid w:val="0029236A"/>
    <w:rsid w:val="00293787"/>
    <w:rsid w:val="00293E79"/>
    <w:rsid w:val="0029648C"/>
    <w:rsid w:val="00296720"/>
    <w:rsid w:val="00297314"/>
    <w:rsid w:val="00297B53"/>
    <w:rsid w:val="00297F70"/>
    <w:rsid w:val="002A1772"/>
    <w:rsid w:val="002A1E5E"/>
    <w:rsid w:val="002A1E96"/>
    <w:rsid w:val="002A2C84"/>
    <w:rsid w:val="002A4DF7"/>
    <w:rsid w:val="002A72BB"/>
    <w:rsid w:val="002B040B"/>
    <w:rsid w:val="002B0C49"/>
    <w:rsid w:val="002B3796"/>
    <w:rsid w:val="002B38AE"/>
    <w:rsid w:val="002B70F7"/>
    <w:rsid w:val="002C01BF"/>
    <w:rsid w:val="002C04ED"/>
    <w:rsid w:val="002C06C5"/>
    <w:rsid w:val="002C07F8"/>
    <w:rsid w:val="002C175C"/>
    <w:rsid w:val="002C352E"/>
    <w:rsid w:val="002C3768"/>
    <w:rsid w:val="002C511A"/>
    <w:rsid w:val="002C5F25"/>
    <w:rsid w:val="002C684F"/>
    <w:rsid w:val="002C7320"/>
    <w:rsid w:val="002D044C"/>
    <w:rsid w:val="002D164F"/>
    <w:rsid w:val="002D1939"/>
    <w:rsid w:val="002D4407"/>
    <w:rsid w:val="002D7A99"/>
    <w:rsid w:val="002D7B16"/>
    <w:rsid w:val="002E0022"/>
    <w:rsid w:val="002E266D"/>
    <w:rsid w:val="002E705E"/>
    <w:rsid w:val="002F0659"/>
    <w:rsid w:val="002F0C31"/>
    <w:rsid w:val="002F1956"/>
    <w:rsid w:val="002F2302"/>
    <w:rsid w:val="002F2C71"/>
    <w:rsid w:val="002F4B8D"/>
    <w:rsid w:val="00301C37"/>
    <w:rsid w:val="003021B0"/>
    <w:rsid w:val="00302F66"/>
    <w:rsid w:val="003036D1"/>
    <w:rsid w:val="00303FBB"/>
    <w:rsid w:val="003041C8"/>
    <w:rsid w:val="00304CCC"/>
    <w:rsid w:val="0030566D"/>
    <w:rsid w:val="003065A8"/>
    <w:rsid w:val="00307B79"/>
    <w:rsid w:val="00310070"/>
    <w:rsid w:val="003130F3"/>
    <w:rsid w:val="00313ADB"/>
    <w:rsid w:val="00314F13"/>
    <w:rsid w:val="0031689D"/>
    <w:rsid w:val="00316A6C"/>
    <w:rsid w:val="00317B94"/>
    <w:rsid w:val="00317F69"/>
    <w:rsid w:val="00320084"/>
    <w:rsid w:val="003204BE"/>
    <w:rsid w:val="003221D1"/>
    <w:rsid w:val="00323A86"/>
    <w:rsid w:val="00324D35"/>
    <w:rsid w:val="0032505B"/>
    <w:rsid w:val="00326558"/>
    <w:rsid w:val="00327369"/>
    <w:rsid w:val="00327FF7"/>
    <w:rsid w:val="003324D7"/>
    <w:rsid w:val="003327D0"/>
    <w:rsid w:val="00333FC7"/>
    <w:rsid w:val="00334856"/>
    <w:rsid w:val="00334F16"/>
    <w:rsid w:val="00341D48"/>
    <w:rsid w:val="00342E7C"/>
    <w:rsid w:val="00342F04"/>
    <w:rsid w:val="00343124"/>
    <w:rsid w:val="00344605"/>
    <w:rsid w:val="00344C3E"/>
    <w:rsid w:val="00346937"/>
    <w:rsid w:val="0034698C"/>
    <w:rsid w:val="0035109A"/>
    <w:rsid w:val="00353357"/>
    <w:rsid w:val="0035400B"/>
    <w:rsid w:val="00360A83"/>
    <w:rsid w:val="003622F0"/>
    <w:rsid w:val="003630C4"/>
    <w:rsid w:val="003648BB"/>
    <w:rsid w:val="00364CB8"/>
    <w:rsid w:val="00366CAB"/>
    <w:rsid w:val="00366CDF"/>
    <w:rsid w:val="003670D8"/>
    <w:rsid w:val="00367D03"/>
    <w:rsid w:val="00372A90"/>
    <w:rsid w:val="0037525F"/>
    <w:rsid w:val="0037562D"/>
    <w:rsid w:val="00376627"/>
    <w:rsid w:val="00377036"/>
    <w:rsid w:val="00380BC6"/>
    <w:rsid w:val="00380E5F"/>
    <w:rsid w:val="0038146A"/>
    <w:rsid w:val="00381573"/>
    <w:rsid w:val="003825EF"/>
    <w:rsid w:val="00384140"/>
    <w:rsid w:val="00385A12"/>
    <w:rsid w:val="00385B0A"/>
    <w:rsid w:val="00385F89"/>
    <w:rsid w:val="0038655F"/>
    <w:rsid w:val="00386928"/>
    <w:rsid w:val="0038726B"/>
    <w:rsid w:val="00387489"/>
    <w:rsid w:val="00392697"/>
    <w:rsid w:val="00392E17"/>
    <w:rsid w:val="00394648"/>
    <w:rsid w:val="00394E0B"/>
    <w:rsid w:val="003969AE"/>
    <w:rsid w:val="00396B8B"/>
    <w:rsid w:val="003A0F5F"/>
    <w:rsid w:val="003A1D52"/>
    <w:rsid w:val="003A26DF"/>
    <w:rsid w:val="003A3374"/>
    <w:rsid w:val="003A3813"/>
    <w:rsid w:val="003A4420"/>
    <w:rsid w:val="003A5A4A"/>
    <w:rsid w:val="003A6041"/>
    <w:rsid w:val="003B04B1"/>
    <w:rsid w:val="003B1756"/>
    <w:rsid w:val="003B22E1"/>
    <w:rsid w:val="003B24A3"/>
    <w:rsid w:val="003B2E33"/>
    <w:rsid w:val="003B3163"/>
    <w:rsid w:val="003B32B6"/>
    <w:rsid w:val="003B4297"/>
    <w:rsid w:val="003B4DBE"/>
    <w:rsid w:val="003B504F"/>
    <w:rsid w:val="003B5A97"/>
    <w:rsid w:val="003B5D38"/>
    <w:rsid w:val="003B7DF9"/>
    <w:rsid w:val="003C053A"/>
    <w:rsid w:val="003C0985"/>
    <w:rsid w:val="003C10F6"/>
    <w:rsid w:val="003C1C39"/>
    <w:rsid w:val="003C2435"/>
    <w:rsid w:val="003C2490"/>
    <w:rsid w:val="003C300F"/>
    <w:rsid w:val="003C46C1"/>
    <w:rsid w:val="003C4C9C"/>
    <w:rsid w:val="003C5415"/>
    <w:rsid w:val="003C70FD"/>
    <w:rsid w:val="003D0C9E"/>
    <w:rsid w:val="003D11DB"/>
    <w:rsid w:val="003D126E"/>
    <w:rsid w:val="003D1E79"/>
    <w:rsid w:val="003D257D"/>
    <w:rsid w:val="003D25AA"/>
    <w:rsid w:val="003D33E8"/>
    <w:rsid w:val="003D48D1"/>
    <w:rsid w:val="003D5CDE"/>
    <w:rsid w:val="003E008A"/>
    <w:rsid w:val="003E2038"/>
    <w:rsid w:val="003E2C71"/>
    <w:rsid w:val="003E368A"/>
    <w:rsid w:val="003E4813"/>
    <w:rsid w:val="003E6756"/>
    <w:rsid w:val="003E746A"/>
    <w:rsid w:val="003E75FD"/>
    <w:rsid w:val="003E7BD7"/>
    <w:rsid w:val="003E7D85"/>
    <w:rsid w:val="003F0D2F"/>
    <w:rsid w:val="003F3B99"/>
    <w:rsid w:val="003F505B"/>
    <w:rsid w:val="003F512E"/>
    <w:rsid w:val="003F5B60"/>
    <w:rsid w:val="003F5F72"/>
    <w:rsid w:val="003F70F6"/>
    <w:rsid w:val="00401FE6"/>
    <w:rsid w:val="00402A96"/>
    <w:rsid w:val="00403CA1"/>
    <w:rsid w:val="00405367"/>
    <w:rsid w:val="00405533"/>
    <w:rsid w:val="004059DA"/>
    <w:rsid w:val="004066B2"/>
    <w:rsid w:val="00410257"/>
    <w:rsid w:val="00410D08"/>
    <w:rsid w:val="00411854"/>
    <w:rsid w:val="00411A89"/>
    <w:rsid w:val="00411FC2"/>
    <w:rsid w:val="004177F7"/>
    <w:rsid w:val="00420A33"/>
    <w:rsid w:val="00420A85"/>
    <w:rsid w:val="00421A4B"/>
    <w:rsid w:val="00422948"/>
    <w:rsid w:val="00422EBD"/>
    <w:rsid w:val="00425387"/>
    <w:rsid w:val="00425B52"/>
    <w:rsid w:val="004265BF"/>
    <w:rsid w:val="004271E0"/>
    <w:rsid w:val="00427CAC"/>
    <w:rsid w:val="00430BAC"/>
    <w:rsid w:val="00435F00"/>
    <w:rsid w:val="00436D56"/>
    <w:rsid w:val="00437E01"/>
    <w:rsid w:val="0044100A"/>
    <w:rsid w:val="00442A70"/>
    <w:rsid w:val="00442E49"/>
    <w:rsid w:val="004445B5"/>
    <w:rsid w:val="00444BB5"/>
    <w:rsid w:val="004458BE"/>
    <w:rsid w:val="004459A6"/>
    <w:rsid w:val="004459EF"/>
    <w:rsid w:val="004467AB"/>
    <w:rsid w:val="00446D1D"/>
    <w:rsid w:val="004475E8"/>
    <w:rsid w:val="00447EA6"/>
    <w:rsid w:val="004509FB"/>
    <w:rsid w:val="00450EF9"/>
    <w:rsid w:val="00451259"/>
    <w:rsid w:val="0045370E"/>
    <w:rsid w:val="00453EF1"/>
    <w:rsid w:val="00454A62"/>
    <w:rsid w:val="004552CB"/>
    <w:rsid w:val="00457E1B"/>
    <w:rsid w:val="004629BB"/>
    <w:rsid w:val="00462EF5"/>
    <w:rsid w:val="0046353F"/>
    <w:rsid w:val="00463F5A"/>
    <w:rsid w:val="0046576D"/>
    <w:rsid w:val="00465A49"/>
    <w:rsid w:val="0046616F"/>
    <w:rsid w:val="00466820"/>
    <w:rsid w:val="00470497"/>
    <w:rsid w:val="00470666"/>
    <w:rsid w:val="00470D32"/>
    <w:rsid w:val="004716FE"/>
    <w:rsid w:val="00471840"/>
    <w:rsid w:val="00471F8E"/>
    <w:rsid w:val="0047319E"/>
    <w:rsid w:val="00473629"/>
    <w:rsid w:val="00473C24"/>
    <w:rsid w:val="004750B6"/>
    <w:rsid w:val="0047536D"/>
    <w:rsid w:val="00475557"/>
    <w:rsid w:val="004759BC"/>
    <w:rsid w:val="00476144"/>
    <w:rsid w:val="00477BA4"/>
    <w:rsid w:val="0048012A"/>
    <w:rsid w:val="00480331"/>
    <w:rsid w:val="004806CB"/>
    <w:rsid w:val="00482418"/>
    <w:rsid w:val="00482C0E"/>
    <w:rsid w:val="00483714"/>
    <w:rsid w:val="004853EE"/>
    <w:rsid w:val="00485B13"/>
    <w:rsid w:val="004863D8"/>
    <w:rsid w:val="0048748D"/>
    <w:rsid w:val="00487D00"/>
    <w:rsid w:val="00492324"/>
    <w:rsid w:val="00495CFB"/>
    <w:rsid w:val="004A1AA5"/>
    <w:rsid w:val="004A30A0"/>
    <w:rsid w:val="004A35ED"/>
    <w:rsid w:val="004A3797"/>
    <w:rsid w:val="004A3A40"/>
    <w:rsid w:val="004A3EB8"/>
    <w:rsid w:val="004A45DA"/>
    <w:rsid w:val="004A48E3"/>
    <w:rsid w:val="004A4A6D"/>
    <w:rsid w:val="004A667D"/>
    <w:rsid w:val="004A7F89"/>
    <w:rsid w:val="004B25B5"/>
    <w:rsid w:val="004B363C"/>
    <w:rsid w:val="004B36E5"/>
    <w:rsid w:val="004B3F31"/>
    <w:rsid w:val="004B4EB4"/>
    <w:rsid w:val="004B59E6"/>
    <w:rsid w:val="004B7BAC"/>
    <w:rsid w:val="004C06E5"/>
    <w:rsid w:val="004C0704"/>
    <w:rsid w:val="004C1B39"/>
    <w:rsid w:val="004C25D1"/>
    <w:rsid w:val="004C36F8"/>
    <w:rsid w:val="004C4AD4"/>
    <w:rsid w:val="004C51FF"/>
    <w:rsid w:val="004C635E"/>
    <w:rsid w:val="004C6CA9"/>
    <w:rsid w:val="004D0226"/>
    <w:rsid w:val="004D0413"/>
    <w:rsid w:val="004D16CE"/>
    <w:rsid w:val="004D1A71"/>
    <w:rsid w:val="004D2FA8"/>
    <w:rsid w:val="004D3507"/>
    <w:rsid w:val="004D3EF6"/>
    <w:rsid w:val="004D4213"/>
    <w:rsid w:val="004D5269"/>
    <w:rsid w:val="004D553B"/>
    <w:rsid w:val="004D5605"/>
    <w:rsid w:val="004D6325"/>
    <w:rsid w:val="004E0CE9"/>
    <w:rsid w:val="004E1AF5"/>
    <w:rsid w:val="004E3788"/>
    <w:rsid w:val="004E3D4B"/>
    <w:rsid w:val="004E4C6F"/>
    <w:rsid w:val="004E7766"/>
    <w:rsid w:val="004E7F09"/>
    <w:rsid w:val="004F022A"/>
    <w:rsid w:val="004F063C"/>
    <w:rsid w:val="004F10EA"/>
    <w:rsid w:val="004F1745"/>
    <w:rsid w:val="004F29CD"/>
    <w:rsid w:val="004F3C99"/>
    <w:rsid w:val="004F4622"/>
    <w:rsid w:val="004F4FED"/>
    <w:rsid w:val="004F7A01"/>
    <w:rsid w:val="004F7CE9"/>
    <w:rsid w:val="00500EFF"/>
    <w:rsid w:val="00501737"/>
    <w:rsid w:val="00502745"/>
    <w:rsid w:val="005045F0"/>
    <w:rsid w:val="005055BE"/>
    <w:rsid w:val="00505D88"/>
    <w:rsid w:val="00505F0C"/>
    <w:rsid w:val="00506E0C"/>
    <w:rsid w:val="00506F12"/>
    <w:rsid w:val="005078FA"/>
    <w:rsid w:val="00511332"/>
    <w:rsid w:val="00511D71"/>
    <w:rsid w:val="00512B8B"/>
    <w:rsid w:val="00516057"/>
    <w:rsid w:val="005203BE"/>
    <w:rsid w:val="00521D7C"/>
    <w:rsid w:val="0052295C"/>
    <w:rsid w:val="005236B4"/>
    <w:rsid w:val="005248F9"/>
    <w:rsid w:val="00524EA4"/>
    <w:rsid w:val="00526536"/>
    <w:rsid w:val="00527D7A"/>
    <w:rsid w:val="00527E8A"/>
    <w:rsid w:val="00530C03"/>
    <w:rsid w:val="005321CA"/>
    <w:rsid w:val="0053232D"/>
    <w:rsid w:val="00532E9B"/>
    <w:rsid w:val="005340F1"/>
    <w:rsid w:val="005347C6"/>
    <w:rsid w:val="00534E17"/>
    <w:rsid w:val="00535671"/>
    <w:rsid w:val="005364E4"/>
    <w:rsid w:val="00536640"/>
    <w:rsid w:val="00536CAD"/>
    <w:rsid w:val="00540C6B"/>
    <w:rsid w:val="00541DE9"/>
    <w:rsid w:val="005425C4"/>
    <w:rsid w:val="00544107"/>
    <w:rsid w:val="005446CF"/>
    <w:rsid w:val="0054487D"/>
    <w:rsid w:val="00545B5D"/>
    <w:rsid w:val="00547014"/>
    <w:rsid w:val="00547E5A"/>
    <w:rsid w:val="00551B76"/>
    <w:rsid w:val="00552085"/>
    <w:rsid w:val="00552C33"/>
    <w:rsid w:val="00553738"/>
    <w:rsid w:val="00555502"/>
    <w:rsid w:val="005558FE"/>
    <w:rsid w:val="00556A62"/>
    <w:rsid w:val="005607E7"/>
    <w:rsid w:val="00560A66"/>
    <w:rsid w:val="00561754"/>
    <w:rsid w:val="00562A13"/>
    <w:rsid w:val="00563876"/>
    <w:rsid w:val="005651F3"/>
    <w:rsid w:val="00565721"/>
    <w:rsid w:val="00565E03"/>
    <w:rsid w:val="005665B2"/>
    <w:rsid w:val="00571777"/>
    <w:rsid w:val="00573A61"/>
    <w:rsid w:val="00574EF7"/>
    <w:rsid w:val="00574F68"/>
    <w:rsid w:val="00575372"/>
    <w:rsid w:val="005767BC"/>
    <w:rsid w:val="00577083"/>
    <w:rsid w:val="00581700"/>
    <w:rsid w:val="00581D91"/>
    <w:rsid w:val="005825C5"/>
    <w:rsid w:val="00585154"/>
    <w:rsid w:val="005858A7"/>
    <w:rsid w:val="00585BC3"/>
    <w:rsid w:val="00586630"/>
    <w:rsid w:val="005877A7"/>
    <w:rsid w:val="005877AB"/>
    <w:rsid w:val="00587FB0"/>
    <w:rsid w:val="0059046B"/>
    <w:rsid w:val="0059062C"/>
    <w:rsid w:val="0059100E"/>
    <w:rsid w:val="005913FA"/>
    <w:rsid w:val="0059561C"/>
    <w:rsid w:val="00595EA5"/>
    <w:rsid w:val="00596821"/>
    <w:rsid w:val="005A0354"/>
    <w:rsid w:val="005A0471"/>
    <w:rsid w:val="005A069F"/>
    <w:rsid w:val="005A0788"/>
    <w:rsid w:val="005A0AE3"/>
    <w:rsid w:val="005A0E63"/>
    <w:rsid w:val="005A1A0A"/>
    <w:rsid w:val="005A3734"/>
    <w:rsid w:val="005A6AF9"/>
    <w:rsid w:val="005B020D"/>
    <w:rsid w:val="005B0926"/>
    <w:rsid w:val="005B3A06"/>
    <w:rsid w:val="005B6C1D"/>
    <w:rsid w:val="005B7BF6"/>
    <w:rsid w:val="005C0815"/>
    <w:rsid w:val="005C0DFE"/>
    <w:rsid w:val="005C2EE3"/>
    <w:rsid w:val="005C3C89"/>
    <w:rsid w:val="005C3FAC"/>
    <w:rsid w:val="005C40AE"/>
    <w:rsid w:val="005C5A23"/>
    <w:rsid w:val="005C6212"/>
    <w:rsid w:val="005C63AC"/>
    <w:rsid w:val="005D09B6"/>
    <w:rsid w:val="005D185B"/>
    <w:rsid w:val="005D1FC0"/>
    <w:rsid w:val="005D23FA"/>
    <w:rsid w:val="005D2C86"/>
    <w:rsid w:val="005D43CF"/>
    <w:rsid w:val="005D4FC8"/>
    <w:rsid w:val="005D5277"/>
    <w:rsid w:val="005D59AE"/>
    <w:rsid w:val="005D6B9A"/>
    <w:rsid w:val="005D7163"/>
    <w:rsid w:val="005D7BB7"/>
    <w:rsid w:val="005E18C9"/>
    <w:rsid w:val="005E3AFA"/>
    <w:rsid w:val="005E47D3"/>
    <w:rsid w:val="005E53C0"/>
    <w:rsid w:val="005E616B"/>
    <w:rsid w:val="005E75AB"/>
    <w:rsid w:val="005E7968"/>
    <w:rsid w:val="005E7E3E"/>
    <w:rsid w:val="005F1693"/>
    <w:rsid w:val="005F3154"/>
    <w:rsid w:val="005F3287"/>
    <w:rsid w:val="005F4A79"/>
    <w:rsid w:val="005F590D"/>
    <w:rsid w:val="005F7EE5"/>
    <w:rsid w:val="006005C9"/>
    <w:rsid w:val="00600B3B"/>
    <w:rsid w:val="00600CF3"/>
    <w:rsid w:val="006012C3"/>
    <w:rsid w:val="006039B3"/>
    <w:rsid w:val="00605A0C"/>
    <w:rsid w:val="00605CC9"/>
    <w:rsid w:val="00605CD0"/>
    <w:rsid w:val="006063F0"/>
    <w:rsid w:val="00606BBF"/>
    <w:rsid w:val="00607D6E"/>
    <w:rsid w:val="00610011"/>
    <w:rsid w:val="00610D2F"/>
    <w:rsid w:val="00611D4C"/>
    <w:rsid w:val="0061205A"/>
    <w:rsid w:val="006132A4"/>
    <w:rsid w:val="00615C18"/>
    <w:rsid w:val="0061769F"/>
    <w:rsid w:val="00620C65"/>
    <w:rsid w:val="00621B38"/>
    <w:rsid w:val="00621C03"/>
    <w:rsid w:val="006220E2"/>
    <w:rsid w:val="00622B11"/>
    <w:rsid w:val="00623CAE"/>
    <w:rsid w:val="0062461E"/>
    <w:rsid w:val="00624BC2"/>
    <w:rsid w:val="00625B25"/>
    <w:rsid w:val="00627265"/>
    <w:rsid w:val="006272E1"/>
    <w:rsid w:val="00631931"/>
    <w:rsid w:val="00633066"/>
    <w:rsid w:val="00633760"/>
    <w:rsid w:val="00633C97"/>
    <w:rsid w:val="00634553"/>
    <w:rsid w:val="00634609"/>
    <w:rsid w:val="0063487E"/>
    <w:rsid w:val="00637AC3"/>
    <w:rsid w:val="006413BE"/>
    <w:rsid w:val="006428F8"/>
    <w:rsid w:val="00644429"/>
    <w:rsid w:val="00644FF0"/>
    <w:rsid w:val="006463EE"/>
    <w:rsid w:val="0064669A"/>
    <w:rsid w:val="00651274"/>
    <w:rsid w:val="006521EC"/>
    <w:rsid w:val="00653128"/>
    <w:rsid w:val="00653EB9"/>
    <w:rsid w:val="006546EC"/>
    <w:rsid w:val="006558AB"/>
    <w:rsid w:val="0065676C"/>
    <w:rsid w:val="00657512"/>
    <w:rsid w:val="0066032E"/>
    <w:rsid w:val="0066177D"/>
    <w:rsid w:val="006618EA"/>
    <w:rsid w:val="00663A5E"/>
    <w:rsid w:val="00665A16"/>
    <w:rsid w:val="00665B89"/>
    <w:rsid w:val="00666852"/>
    <w:rsid w:val="00667355"/>
    <w:rsid w:val="006708BB"/>
    <w:rsid w:val="00670E7C"/>
    <w:rsid w:val="00670F61"/>
    <w:rsid w:val="00672191"/>
    <w:rsid w:val="0067395F"/>
    <w:rsid w:val="00675F84"/>
    <w:rsid w:val="006760FE"/>
    <w:rsid w:val="00677A35"/>
    <w:rsid w:val="00682DA1"/>
    <w:rsid w:val="00683D9E"/>
    <w:rsid w:val="00685358"/>
    <w:rsid w:val="00686C7A"/>
    <w:rsid w:val="0068703E"/>
    <w:rsid w:val="0068795D"/>
    <w:rsid w:val="00691298"/>
    <w:rsid w:val="00692D28"/>
    <w:rsid w:val="006942CB"/>
    <w:rsid w:val="00695AF5"/>
    <w:rsid w:val="00696F5C"/>
    <w:rsid w:val="00697303"/>
    <w:rsid w:val="006A15D5"/>
    <w:rsid w:val="006A1DFE"/>
    <w:rsid w:val="006A2F56"/>
    <w:rsid w:val="006A38DD"/>
    <w:rsid w:val="006A5DB7"/>
    <w:rsid w:val="006B0190"/>
    <w:rsid w:val="006B105E"/>
    <w:rsid w:val="006B13A0"/>
    <w:rsid w:val="006B1CE9"/>
    <w:rsid w:val="006B2D5E"/>
    <w:rsid w:val="006B3249"/>
    <w:rsid w:val="006B5BAE"/>
    <w:rsid w:val="006B6A1D"/>
    <w:rsid w:val="006B705B"/>
    <w:rsid w:val="006C2666"/>
    <w:rsid w:val="006C2784"/>
    <w:rsid w:val="006C2B95"/>
    <w:rsid w:val="006C39E0"/>
    <w:rsid w:val="006C62E1"/>
    <w:rsid w:val="006C7623"/>
    <w:rsid w:val="006C7FBD"/>
    <w:rsid w:val="006D0064"/>
    <w:rsid w:val="006D4AED"/>
    <w:rsid w:val="006D4C57"/>
    <w:rsid w:val="006D5CD6"/>
    <w:rsid w:val="006D5E24"/>
    <w:rsid w:val="006D5E3D"/>
    <w:rsid w:val="006D611C"/>
    <w:rsid w:val="006D6C55"/>
    <w:rsid w:val="006E06CB"/>
    <w:rsid w:val="006E11A9"/>
    <w:rsid w:val="006E11C0"/>
    <w:rsid w:val="006E11C8"/>
    <w:rsid w:val="006E1BB1"/>
    <w:rsid w:val="006E201B"/>
    <w:rsid w:val="006E6004"/>
    <w:rsid w:val="006F0327"/>
    <w:rsid w:val="006F08B3"/>
    <w:rsid w:val="006F1BE4"/>
    <w:rsid w:val="006F25AD"/>
    <w:rsid w:val="006F35F0"/>
    <w:rsid w:val="006F36C8"/>
    <w:rsid w:val="006F3AF4"/>
    <w:rsid w:val="006F3EF3"/>
    <w:rsid w:val="006F4AC9"/>
    <w:rsid w:val="006F4B65"/>
    <w:rsid w:val="006F7A31"/>
    <w:rsid w:val="006F7EA9"/>
    <w:rsid w:val="00701BB3"/>
    <w:rsid w:val="007020B9"/>
    <w:rsid w:val="00702C40"/>
    <w:rsid w:val="00703B87"/>
    <w:rsid w:val="00704835"/>
    <w:rsid w:val="00704D78"/>
    <w:rsid w:val="00704F50"/>
    <w:rsid w:val="00705621"/>
    <w:rsid w:val="007064F9"/>
    <w:rsid w:val="00710DFC"/>
    <w:rsid w:val="00711994"/>
    <w:rsid w:val="007120E3"/>
    <w:rsid w:val="0071258C"/>
    <w:rsid w:val="007126EB"/>
    <w:rsid w:val="00714DF8"/>
    <w:rsid w:val="00715413"/>
    <w:rsid w:val="00715E06"/>
    <w:rsid w:val="0071672A"/>
    <w:rsid w:val="00716BB7"/>
    <w:rsid w:val="00721284"/>
    <w:rsid w:val="00722D7A"/>
    <w:rsid w:val="00722FDD"/>
    <w:rsid w:val="00723703"/>
    <w:rsid w:val="00724D0B"/>
    <w:rsid w:val="00726F67"/>
    <w:rsid w:val="007310FF"/>
    <w:rsid w:val="00735C86"/>
    <w:rsid w:val="0073709D"/>
    <w:rsid w:val="0073782D"/>
    <w:rsid w:val="00740BD6"/>
    <w:rsid w:val="00743503"/>
    <w:rsid w:val="00743B95"/>
    <w:rsid w:val="00745349"/>
    <w:rsid w:val="00745988"/>
    <w:rsid w:val="00746BEC"/>
    <w:rsid w:val="007475C0"/>
    <w:rsid w:val="00747C22"/>
    <w:rsid w:val="00750B34"/>
    <w:rsid w:val="00752446"/>
    <w:rsid w:val="00752F1C"/>
    <w:rsid w:val="007533CC"/>
    <w:rsid w:val="007535F1"/>
    <w:rsid w:val="00755812"/>
    <w:rsid w:val="00755AD4"/>
    <w:rsid w:val="007562AF"/>
    <w:rsid w:val="00756A65"/>
    <w:rsid w:val="0075796A"/>
    <w:rsid w:val="007603FA"/>
    <w:rsid w:val="00760D5C"/>
    <w:rsid w:val="00762CD6"/>
    <w:rsid w:val="00763A1C"/>
    <w:rsid w:val="00764C97"/>
    <w:rsid w:val="00765164"/>
    <w:rsid w:val="007700B0"/>
    <w:rsid w:val="00770663"/>
    <w:rsid w:val="007706E7"/>
    <w:rsid w:val="00770B68"/>
    <w:rsid w:val="007715F4"/>
    <w:rsid w:val="0077190A"/>
    <w:rsid w:val="00771F43"/>
    <w:rsid w:val="0077222E"/>
    <w:rsid w:val="00772C8E"/>
    <w:rsid w:val="00773F4B"/>
    <w:rsid w:val="007761E7"/>
    <w:rsid w:val="00776C3F"/>
    <w:rsid w:val="007776B8"/>
    <w:rsid w:val="00780526"/>
    <w:rsid w:val="00780FEE"/>
    <w:rsid w:val="0078157C"/>
    <w:rsid w:val="00781B2B"/>
    <w:rsid w:val="00782505"/>
    <w:rsid w:val="007830FA"/>
    <w:rsid w:val="00783448"/>
    <w:rsid w:val="0078484D"/>
    <w:rsid w:val="00785259"/>
    <w:rsid w:val="007855F5"/>
    <w:rsid w:val="00785AA4"/>
    <w:rsid w:val="00785BB9"/>
    <w:rsid w:val="00785F24"/>
    <w:rsid w:val="00786123"/>
    <w:rsid w:val="007863DA"/>
    <w:rsid w:val="007879D8"/>
    <w:rsid w:val="00792658"/>
    <w:rsid w:val="007929AE"/>
    <w:rsid w:val="00792BFE"/>
    <w:rsid w:val="007937F2"/>
    <w:rsid w:val="007A0110"/>
    <w:rsid w:val="007A0AF0"/>
    <w:rsid w:val="007A2B2A"/>
    <w:rsid w:val="007A3A39"/>
    <w:rsid w:val="007A4008"/>
    <w:rsid w:val="007A475C"/>
    <w:rsid w:val="007A495C"/>
    <w:rsid w:val="007A51D7"/>
    <w:rsid w:val="007A5A30"/>
    <w:rsid w:val="007A6617"/>
    <w:rsid w:val="007A748B"/>
    <w:rsid w:val="007A7D60"/>
    <w:rsid w:val="007A7F28"/>
    <w:rsid w:val="007B0533"/>
    <w:rsid w:val="007B375E"/>
    <w:rsid w:val="007B4245"/>
    <w:rsid w:val="007B49F0"/>
    <w:rsid w:val="007B5872"/>
    <w:rsid w:val="007C0774"/>
    <w:rsid w:val="007C1767"/>
    <w:rsid w:val="007C17B5"/>
    <w:rsid w:val="007C2608"/>
    <w:rsid w:val="007C5097"/>
    <w:rsid w:val="007C5C65"/>
    <w:rsid w:val="007C7A11"/>
    <w:rsid w:val="007D01CD"/>
    <w:rsid w:val="007D0570"/>
    <w:rsid w:val="007D16EE"/>
    <w:rsid w:val="007D1CA0"/>
    <w:rsid w:val="007D1EA4"/>
    <w:rsid w:val="007D2DC6"/>
    <w:rsid w:val="007D311A"/>
    <w:rsid w:val="007D3F17"/>
    <w:rsid w:val="007D5FD1"/>
    <w:rsid w:val="007D7448"/>
    <w:rsid w:val="007D758F"/>
    <w:rsid w:val="007D77BA"/>
    <w:rsid w:val="007E1445"/>
    <w:rsid w:val="007E2507"/>
    <w:rsid w:val="007E260B"/>
    <w:rsid w:val="007E2FD3"/>
    <w:rsid w:val="007E33D2"/>
    <w:rsid w:val="007E4CD1"/>
    <w:rsid w:val="007E57FD"/>
    <w:rsid w:val="007E587D"/>
    <w:rsid w:val="007E612A"/>
    <w:rsid w:val="007E7F10"/>
    <w:rsid w:val="007F09B1"/>
    <w:rsid w:val="007F28DF"/>
    <w:rsid w:val="007F2DEC"/>
    <w:rsid w:val="007F4511"/>
    <w:rsid w:val="007F5364"/>
    <w:rsid w:val="007F62FE"/>
    <w:rsid w:val="007F6944"/>
    <w:rsid w:val="007F7ED5"/>
    <w:rsid w:val="00800142"/>
    <w:rsid w:val="008005E3"/>
    <w:rsid w:val="0080096E"/>
    <w:rsid w:val="00802A0D"/>
    <w:rsid w:val="008035A7"/>
    <w:rsid w:val="00804076"/>
    <w:rsid w:val="0080438E"/>
    <w:rsid w:val="0080574A"/>
    <w:rsid w:val="008077BB"/>
    <w:rsid w:val="00807810"/>
    <w:rsid w:val="00810103"/>
    <w:rsid w:val="00810FB9"/>
    <w:rsid w:val="00812E37"/>
    <w:rsid w:val="008135EC"/>
    <w:rsid w:val="00815E80"/>
    <w:rsid w:val="008162F9"/>
    <w:rsid w:val="00816FB8"/>
    <w:rsid w:val="008201E4"/>
    <w:rsid w:val="0082030C"/>
    <w:rsid w:val="008217FF"/>
    <w:rsid w:val="00821AF0"/>
    <w:rsid w:val="00823F67"/>
    <w:rsid w:val="00824A9F"/>
    <w:rsid w:val="00824D3C"/>
    <w:rsid w:val="0082519A"/>
    <w:rsid w:val="00825FCC"/>
    <w:rsid w:val="00827C3D"/>
    <w:rsid w:val="00830E3C"/>
    <w:rsid w:val="00835E83"/>
    <w:rsid w:val="008369AA"/>
    <w:rsid w:val="00836C4F"/>
    <w:rsid w:val="00837076"/>
    <w:rsid w:val="00840BD9"/>
    <w:rsid w:val="00840D24"/>
    <w:rsid w:val="00840E77"/>
    <w:rsid w:val="00840F9B"/>
    <w:rsid w:val="00841A1C"/>
    <w:rsid w:val="00843358"/>
    <w:rsid w:val="00843D64"/>
    <w:rsid w:val="008441AF"/>
    <w:rsid w:val="00844DBB"/>
    <w:rsid w:val="00845843"/>
    <w:rsid w:val="00850738"/>
    <w:rsid w:val="008516B4"/>
    <w:rsid w:val="00852A55"/>
    <w:rsid w:val="008533DF"/>
    <w:rsid w:val="00853538"/>
    <w:rsid w:val="0085386E"/>
    <w:rsid w:val="00854A2C"/>
    <w:rsid w:val="00855710"/>
    <w:rsid w:val="00856530"/>
    <w:rsid w:val="00856B93"/>
    <w:rsid w:val="0086221B"/>
    <w:rsid w:val="008624AB"/>
    <w:rsid w:val="00862E7D"/>
    <w:rsid w:val="0086304D"/>
    <w:rsid w:val="00863BC3"/>
    <w:rsid w:val="008646E4"/>
    <w:rsid w:val="008652AE"/>
    <w:rsid w:val="00865786"/>
    <w:rsid w:val="00865DA7"/>
    <w:rsid w:val="00865DAD"/>
    <w:rsid w:val="0086657A"/>
    <w:rsid w:val="00866873"/>
    <w:rsid w:val="00866B1D"/>
    <w:rsid w:val="00867037"/>
    <w:rsid w:val="00867065"/>
    <w:rsid w:val="00867B0B"/>
    <w:rsid w:val="00871A80"/>
    <w:rsid w:val="00871D3C"/>
    <w:rsid w:val="008722A4"/>
    <w:rsid w:val="008735A5"/>
    <w:rsid w:val="008755A8"/>
    <w:rsid w:val="00875A4C"/>
    <w:rsid w:val="00877E95"/>
    <w:rsid w:val="0088042A"/>
    <w:rsid w:val="00880C5E"/>
    <w:rsid w:val="008824E5"/>
    <w:rsid w:val="0088441D"/>
    <w:rsid w:val="00884E88"/>
    <w:rsid w:val="00885117"/>
    <w:rsid w:val="008869AB"/>
    <w:rsid w:val="00887CD4"/>
    <w:rsid w:val="00891F9E"/>
    <w:rsid w:val="008945D1"/>
    <w:rsid w:val="00894E32"/>
    <w:rsid w:val="008950BA"/>
    <w:rsid w:val="0089625F"/>
    <w:rsid w:val="008A07BA"/>
    <w:rsid w:val="008A15D1"/>
    <w:rsid w:val="008A2586"/>
    <w:rsid w:val="008A2995"/>
    <w:rsid w:val="008A51F8"/>
    <w:rsid w:val="008A527E"/>
    <w:rsid w:val="008A69B5"/>
    <w:rsid w:val="008A7032"/>
    <w:rsid w:val="008A79B5"/>
    <w:rsid w:val="008B10F5"/>
    <w:rsid w:val="008B2162"/>
    <w:rsid w:val="008B2677"/>
    <w:rsid w:val="008B2AA7"/>
    <w:rsid w:val="008B31AF"/>
    <w:rsid w:val="008B480A"/>
    <w:rsid w:val="008B6B4A"/>
    <w:rsid w:val="008C164E"/>
    <w:rsid w:val="008C1FCB"/>
    <w:rsid w:val="008C3440"/>
    <w:rsid w:val="008C4B3B"/>
    <w:rsid w:val="008C5134"/>
    <w:rsid w:val="008C6C6D"/>
    <w:rsid w:val="008D0729"/>
    <w:rsid w:val="008D0F45"/>
    <w:rsid w:val="008D1A39"/>
    <w:rsid w:val="008D24F1"/>
    <w:rsid w:val="008D29E6"/>
    <w:rsid w:val="008D34E3"/>
    <w:rsid w:val="008D3833"/>
    <w:rsid w:val="008D5335"/>
    <w:rsid w:val="008D56A1"/>
    <w:rsid w:val="008D5C36"/>
    <w:rsid w:val="008D6441"/>
    <w:rsid w:val="008E0BFC"/>
    <w:rsid w:val="008E3DC7"/>
    <w:rsid w:val="008E4E59"/>
    <w:rsid w:val="008E63A4"/>
    <w:rsid w:val="008E7A40"/>
    <w:rsid w:val="008F0276"/>
    <w:rsid w:val="008F035F"/>
    <w:rsid w:val="008F0526"/>
    <w:rsid w:val="008F0BD2"/>
    <w:rsid w:val="008F20A4"/>
    <w:rsid w:val="008F371E"/>
    <w:rsid w:val="008F3AEB"/>
    <w:rsid w:val="008F4937"/>
    <w:rsid w:val="008F5BD8"/>
    <w:rsid w:val="008F5E86"/>
    <w:rsid w:val="008F6913"/>
    <w:rsid w:val="009008AE"/>
    <w:rsid w:val="0090179D"/>
    <w:rsid w:val="00901D0D"/>
    <w:rsid w:val="009032A8"/>
    <w:rsid w:val="009033CD"/>
    <w:rsid w:val="00904C9F"/>
    <w:rsid w:val="00904F1C"/>
    <w:rsid w:val="00907FAB"/>
    <w:rsid w:val="00910391"/>
    <w:rsid w:val="00910C4D"/>
    <w:rsid w:val="009110FA"/>
    <w:rsid w:val="00911BC9"/>
    <w:rsid w:val="00911E54"/>
    <w:rsid w:val="0091253A"/>
    <w:rsid w:val="00912D54"/>
    <w:rsid w:val="00913EA9"/>
    <w:rsid w:val="0091410D"/>
    <w:rsid w:val="00914495"/>
    <w:rsid w:val="009146E5"/>
    <w:rsid w:val="00915C5B"/>
    <w:rsid w:val="00916EF8"/>
    <w:rsid w:val="0092045E"/>
    <w:rsid w:val="00920EFC"/>
    <w:rsid w:val="00922304"/>
    <w:rsid w:val="009231B3"/>
    <w:rsid w:val="009240EF"/>
    <w:rsid w:val="00924F40"/>
    <w:rsid w:val="009300B7"/>
    <w:rsid w:val="00931178"/>
    <w:rsid w:val="009325AE"/>
    <w:rsid w:val="00933451"/>
    <w:rsid w:val="00933A26"/>
    <w:rsid w:val="00934901"/>
    <w:rsid w:val="00935FFD"/>
    <w:rsid w:val="00937111"/>
    <w:rsid w:val="0093732C"/>
    <w:rsid w:val="009403EC"/>
    <w:rsid w:val="009428A5"/>
    <w:rsid w:val="009438AC"/>
    <w:rsid w:val="00943B35"/>
    <w:rsid w:val="00944B2B"/>
    <w:rsid w:val="00947ADF"/>
    <w:rsid w:val="00947F6E"/>
    <w:rsid w:val="00951F14"/>
    <w:rsid w:val="0095242F"/>
    <w:rsid w:val="009525EC"/>
    <w:rsid w:val="00952747"/>
    <w:rsid w:val="0095301C"/>
    <w:rsid w:val="00953083"/>
    <w:rsid w:val="00954ACF"/>
    <w:rsid w:val="00955A71"/>
    <w:rsid w:val="00957C16"/>
    <w:rsid w:val="00957FE3"/>
    <w:rsid w:val="00962639"/>
    <w:rsid w:val="00963550"/>
    <w:rsid w:val="00963E75"/>
    <w:rsid w:val="0096409A"/>
    <w:rsid w:val="00964841"/>
    <w:rsid w:val="00964CF7"/>
    <w:rsid w:val="00967073"/>
    <w:rsid w:val="00970A59"/>
    <w:rsid w:val="0097211C"/>
    <w:rsid w:val="00972367"/>
    <w:rsid w:val="00972956"/>
    <w:rsid w:val="00973151"/>
    <w:rsid w:val="00975543"/>
    <w:rsid w:val="0097569A"/>
    <w:rsid w:val="00975927"/>
    <w:rsid w:val="009759B1"/>
    <w:rsid w:val="0097707B"/>
    <w:rsid w:val="00980198"/>
    <w:rsid w:val="00980BE6"/>
    <w:rsid w:val="00982612"/>
    <w:rsid w:val="00982711"/>
    <w:rsid w:val="00982EC3"/>
    <w:rsid w:val="00983680"/>
    <w:rsid w:val="00983E78"/>
    <w:rsid w:val="00983EB6"/>
    <w:rsid w:val="00986783"/>
    <w:rsid w:val="00986CCE"/>
    <w:rsid w:val="009875A3"/>
    <w:rsid w:val="00987937"/>
    <w:rsid w:val="00987F38"/>
    <w:rsid w:val="00990777"/>
    <w:rsid w:val="00991960"/>
    <w:rsid w:val="00991BD3"/>
    <w:rsid w:val="009933D7"/>
    <w:rsid w:val="00993A71"/>
    <w:rsid w:val="00993D2A"/>
    <w:rsid w:val="00993F29"/>
    <w:rsid w:val="009946D2"/>
    <w:rsid w:val="00995691"/>
    <w:rsid w:val="00995E4C"/>
    <w:rsid w:val="00996B48"/>
    <w:rsid w:val="00996D1D"/>
    <w:rsid w:val="0099713C"/>
    <w:rsid w:val="00997655"/>
    <w:rsid w:val="009A0882"/>
    <w:rsid w:val="009A1B6D"/>
    <w:rsid w:val="009A287D"/>
    <w:rsid w:val="009A42F8"/>
    <w:rsid w:val="009A4858"/>
    <w:rsid w:val="009A55EB"/>
    <w:rsid w:val="009A5613"/>
    <w:rsid w:val="009A5A8C"/>
    <w:rsid w:val="009A5D5E"/>
    <w:rsid w:val="009A6725"/>
    <w:rsid w:val="009A7A31"/>
    <w:rsid w:val="009B19F5"/>
    <w:rsid w:val="009B396C"/>
    <w:rsid w:val="009B4736"/>
    <w:rsid w:val="009B520F"/>
    <w:rsid w:val="009B56F8"/>
    <w:rsid w:val="009B5A63"/>
    <w:rsid w:val="009B5CDC"/>
    <w:rsid w:val="009B6365"/>
    <w:rsid w:val="009B6852"/>
    <w:rsid w:val="009B6C22"/>
    <w:rsid w:val="009C2191"/>
    <w:rsid w:val="009C293A"/>
    <w:rsid w:val="009C4028"/>
    <w:rsid w:val="009C5821"/>
    <w:rsid w:val="009C7B20"/>
    <w:rsid w:val="009C7E72"/>
    <w:rsid w:val="009D1150"/>
    <w:rsid w:val="009D4819"/>
    <w:rsid w:val="009D696C"/>
    <w:rsid w:val="009E01CE"/>
    <w:rsid w:val="009E1064"/>
    <w:rsid w:val="009E10DE"/>
    <w:rsid w:val="009E14E9"/>
    <w:rsid w:val="009E1641"/>
    <w:rsid w:val="009E1C35"/>
    <w:rsid w:val="009E1E14"/>
    <w:rsid w:val="009E29E7"/>
    <w:rsid w:val="009E3413"/>
    <w:rsid w:val="009E4D61"/>
    <w:rsid w:val="009E4ED7"/>
    <w:rsid w:val="009E4F5D"/>
    <w:rsid w:val="009E5B13"/>
    <w:rsid w:val="009E758F"/>
    <w:rsid w:val="009F018E"/>
    <w:rsid w:val="009F047F"/>
    <w:rsid w:val="009F3A24"/>
    <w:rsid w:val="009F3A64"/>
    <w:rsid w:val="009F44F2"/>
    <w:rsid w:val="009F485F"/>
    <w:rsid w:val="009F515B"/>
    <w:rsid w:val="009F5803"/>
    <w:rsid w:val="009F5E34"/>
    <w:rsid w:val="009F5F29"/>
    <w:rsid w:val="009F658E"/>
    <w:rsid w:val="009F659E"/>
    <w:rsid w:val="009F75F3"/>
    <w:rsid w:val="00A01B9E"/>
    <w:rsid w:val="00A028BE"/>
    <w:rsid w:val="00A03E94"/>
    <w:rsid w:val="00A042A0"/>
    <w:rsid w:val="00A04A49"/>
    <w:rsid w:val="00A05133"/>
    <w:rsid w:val="00A069F7"/>
    <w:rsid w:val="00A078EA"/>
    <w:rsid w:val="00A07B41"/>
    <w:rsid w:val="00A07B58"/>
    <w:rsid w:val="00A10C40"/>
    <w:rsid w:val="00A137C7"/>
    <w:rsid w:val="00A13A49"/>
    <w:rsid w:val="00A13AAD"/>
    <w:rsid w:val="00A13BEA"/>
    <w:rsid w:val="00A13C9E"/>
    <w:rsid w:val="00A1401D"/>
    <w:rsid w:val="00A149A0"/>
    <w:rsid w:val="00A15BF0"/>
    <w:rsid w:val="00A15D73"/>
    <w:rsid w:val="00A20B6B"/>
    <w:rsid w:val="00A20C4E"/>
    <w:rsid w:val="00A21921"/>
    <w:rsid w:val="00A22603"/>
    <w:rsid w:val="00A22828"/>
    <w:rsid w:val="00A23247"/>
    <w:rsid w:val="00A249A4"/>
    <w:rsid w:val="00A24C28"/>
    <w:rsid w:val="00A25CA4"/>
    <w:rsid w:val="00A26BCA"/>
    <w:rsid w:val="00A27EE8"/>
    <w:rsid w:val="00A31CBF"/>
    <w:rsid w:val="00A31D3C"/>
    <w:rsid w:val="00A323D9"/>
    <w:rsid w:val="00A343F6"/>
    <w:rsid w:val="00A34ACD"/>
    <w:rsid w:val="00A354DD"/>
    <w:rsid w:val="00A35FF0"/>
    <w:rsid w:val="00A36C7D"/>
    <w:rsid w:val="00A37011"/>
    <w:rsid w:val="00A413CB"/>
    <w:rsid w:val="00A41EC6"/>
    <w:rsid w:val="00A45FE1"/>
    <w:rsid w:val="00A51702"/>
    <w:rsid w:val="00A51DF3"/>
    <w:rsid w:val="00A53934"/>
    <w:rsid w:val="00A53C50"/>
    <w:rsid w:val="00A5447E"/>
    <w:rsid w:val="00A6267C"/>
    <w:rsid w:val="00A62BE6"/>
    <w:rsid w:val="00A63F94"/>
    <w:rsid w:val="00A63FA1"/>
    <w:rsid w:val="00A64BA5"/>
    <w:rsid w:val="00A65A97"/>
    <w:rsid w:val="00A662E5"/>
    <w:rsid w:val="00A666AE"/>
    <w:rsid w:val="00A66BAA"/>
    <w:rsid w:val="00A67EB2"/>
    <w:rsid w:val="00A71795"/>
    <w:rsid w:val="00A71896"/>
    <w:rsid w:val="00A73ABC"/>
    <w:rsid w:val="00A76703"/>
    <w:rsid w:val="00A76E53"/>
    <w:rsid w:val="00A770D1"/>
    <w:rsid w:val="00A8167B"/>
    <w:rsid w:val="00A81A1C"/>
    <w:rsid w:val="00A828BA"/>
    <w:rsid w:val="00A8390A"/>
    <w:rsid w:val="00A83DB7"/>
    <w:rsid w:val="00A84FF2"/>
    <w:rsid w:val="00A8549C"/>
    <w:rsid w:val="00A85AD0"/>
    <w:rsid w:val="00A85B6F"/>
    <w:rsid w:val="00A868CF"/>
    <w:rsid w:val="00A93AC2"/>
    <w:rsid w:val="00A93E38"/>
    <w:rsid w:val="00A94EC1"/>
    <w:rsid w:val="00A95506"/>
    <w:rsid w:val="00A97411"/>
    <w:rsid w:val="00AA1212"/>
    <w:rsid w:val="00AA19B1"/>
    <w:rsid w:val="00AA1D75"/>
    <w:rsid w:val="00AA52DC"/>
    <w:rsid w:val="00AA545A"/>
    <w:rsid w:val="00AA628C"/>
    <w:rsid w:val="00AA71CB"/>
    <w:rsid w:val="00AB0B41"/>
    <w:rsid w:val="00AB1FD9"/>
    <w:rsid w:val="00AB20C4"/>
    <w:rsid w:val="00AB427B"/>
    <w:rsid w:val="00AB4F48"/>
    <w:rsid w:val="00AB6415"/>
    <w:rsid w:val="00AB7FBB"/>
    <w:rsid w:val="00AC0164"/>
    <w:rsid w:val="00AC0391"/>
    <w:rsid w:val="00AC1157"/>
    <w:rsid w:val="00AC2408"/>
    <w:rsid w:val="00AC48B3"/>
    <w:rsid w:val="00AC5956"/>
    <w:rsid w:val="00AD01D7"/>
    <w:rsid w:val="00AD0CE0"/>
    <w:rsid w:val="00AD14D9"/>
    <w:rsid w:val="00AD1A08"/>
    <w:rsid w:val="00AD1AB1"/>
    <w:rsid w:val="00AD3250"/>
    <w:rsid w:val="00AD39A4"/>
    <w:rsid w:val="00AD7081"/>
    <w:rsid w:val="00AD742F"/>
    <w:rsid w:val="00AD7DAF"/>
    <w:rsid w:val="00AE05D6"/>
    <w:rsid w:val="00AE14D3"/>
    <w:rsid w:val="00AE169C"/>
    <w:rsid w:val="00AE2128"/>
    <w:rsid w:val="00AE2183"/>
    <w:rsid w:val="00AE279C"/>
    <w:rsid w:val="00AE3BFA"/>
    <w:rsid w:val="00AE440F"/>
    <w:rsid w:val="00AE4A79"/>
    <w:rsid w:val="00AE4D79"/>
    <w:rsid w:val="00AE5CBB"/>
    <w:rsid w:val="00AE6134"/>
    <w:rsid w:val="00AE6178"/>
    <w:rsid w:val="00AE77FD"/>
    <w:rsid w:val="00AE7A58"/>
    <w:rsid w:val="00AF143F"/>
    <w:rsid w:val="00AF258F"/>
    <w:rsid w:val="00AF3359"/>
    <w:rsid w:val="00AF42C2"/>
    <w:rsid w:val="00AF46E3"/>
    <w:rsid w:val="00AF5039"/>
    <w:rsid w:val="00AF6A24"/>
    <w:rsid w:val="00B03ABA"/>
    <w:rsid w:val="00B06509"/>
    <w:rsid w:val="00B06563"/>
    <w:rsid w:val="00B06F6C"/>
    <w:rsid w:val="00B11002"/>
    <w:rsid w:val="00B1240F"/>
    <w:rsid w:val="00B12482"/>
    <w:rsid w:val="00B12C4D"/>
    <w:rsid w:val="00B12FCB"/>
    <w:rsid w:val="00B1412A"/>
    <w:rsid w:val="00B20177"/>
    <w:rsid w:val="00B22C4A"/>
    <w:rsid w:val="00B25127"/>
    <w:rsid w:val="00B251D1"/>
    <w:rsid w:val="00B25509"/>
    <w:rsid w:val="00B25EC4"/>
    <w:rsid w:val="00B27330"/>
    <w:rsid w:val="00B27C67"/>
    <w:rsid w:val="00B3167D"/>
    <w:rsid w:val="00B31B0D"/>
    <w:rsid w:val="00B33574"/>
    <w:rsid w:val="00B340A7"/>
    <w:rsid w:val="00B34A0F"/>
    <w:rsid w:val="00B35320"/>
    <w:rsid w:val="00B36AB4"/>
    <w:rsid w:val="00B36D1D"/>
    <w:rsid w:val="00B42126"/>
    <w:rsid w:val="00B427FE"/>
    <w:rsid w:val="00B4439F"/>
    <w:rsid w:val="00B44EA1"/>
    <w:rsid w:val="00B46BF9"/>
    <w:rsid w:val="00B47B32"/>
    <w:rsid w:val="00B5397E"/>
    <w:rsid w:val="00B53F6B"/>
    <w:rsid w:val="00B55889"/>
    <w:rsid w:val="00B55B3C"/>
    <w:rsid w:val="00B56446"/>
    <w:rsid w:val="00B577F7"/>
    <w:rsid w:val="00B6196A"/>
    <w:rsid w:val="00B61EB6"/>
    <w:rsid w:val="00B62DC4"/>
    <w:rsid w:val="00B62EF9"/>
    <w:rsid w:val="00B64145"/>
    <w:rsid w:val="00B64BF8"/>
    <w:rsid w:val="00B658F6"/>
    <w:rsid w:val="00B67D34"/>
    <w:rsid w:val="00B701E5"/>
    <w:rsid w:val="00B70703"/>
    <w:rsid w:val="00B70E73"/>
    <w:rsid w:val="00B70F47"/>
    <w:rsid w:val="00B72117"/>
    <w:rsid w:val="00B72334"/>
    <w:rsid w:val="00B73BB7"/>
    <w:rsid w:val="00B74355"/>
    <w:rsid w:val="00B7445D"/>
    <w:rsid w:val="00B74862"/>
    <w:rsid w:val="00B75450"/>
    <w:rsid w:val="00B7761C"/>
    <w:rsid w:val="00B77B1B"/>
    <w:rsid w:val="00B77FD9"/>
    <w:rsid w:val="00B815A0"/>
    <w:rsid w:val="00B82687"/>
    <w:rsid w:val="00B82A2C"/>
    <w:rsid w:val="00B83118"/>
    <w:rsid w:val="00B83BFE"/>
    <w:rsid w:val="00B8441B"/>
    <w:rsid w:val="00B84621"/>
    <w:rsid w:val="00B8474C"/>
    <w:rsid w:val="00B852A8"/>
    <w:rsid w:val="00B8661C"/>
    <w:rsid w:val="00B90230"/>
    <w:rsid w:val="00B916AE"/>
    <w:rsid w:val="00B930D8"/>
    <w:rsid w:val="00B939FB"/>
    <w:rsid w:val="00B941E3"/>
    <w:rsid w:val="00B942BA"/>
    <w:rsid w:val="00B9510B"/>
    <w:rsid w:val="00BA00A5"/>
    <w:rsid w:val="00BA068C"/>
    <w:rsid w:val="00BA0A73"/>
    <w:rsid w:val="00BA0C7A"/>
    <w:rsid w:val="00BA0EA5"/>
    <w:rsid w:val="00BA11B3"/>
    <w:rsid w:val="00BA1572"/>
    <w:rsid w:val="00BA1C73"/>
    <w:rsid w:val="00BA434B"/>
    <w:rsid w:val="00BA4FE5"/>
    <w:rsid w:val="00BA51D2"/>
    <w:rsid w:val="00BA5B5A"/>
    <w:rsid w:val="00BA6DB3"/>
    <w:rsid w:val="00BA7AED"/>
    <w:rsid w:val="00BB05BD"/>
    <w:rsid w:val="00BB0784"/>
    <w:rsid w:val="00BB18FE"/>
    <w:rsid w:val="00BB3ACD"/>
    <w:rsid w:val="00BB55FA"/>
    <w:rsid w:val="00BB5A2E"/>
    <w:rsid w:val="00BB6026"/>
    <w:rsid w:val="00BB6278"/>
    <w:rsid w:val="00BB73F2"/>
    <w:rsid w:val="00BB7C68"/>
    <w:rsid w:val="00BC2CC7"/>
    <w:rsid w:val="00BC4ABA"/>
    <w:rsid w:val="00BC4DA3"/>
    <w:rsid w:val="00BC4EE2"/>
    <w:rsid w:val="00BC5400"/>
    <w:rsid w:val="00BC68DC"/>
    <w:rsid w:val="00BC6ECB"/>
    <w:rsid w:val="00BD017D"/>
    <w:rsid w:val="00BD0EC5"/>
    <w:rsid w:val="00BD4245"/>
    <w:rsid w:val="00BD507B"/>
    <w:rsid w:val="00BD5417"/>
    <w:rsid w:val="00BD617D"/>
    <w:rsid w:val="00BD64CB"/>
    <w:rsid w:val="00BD68A5"/>
    <w:rsid w:val="00BE01B2"/>
    <w:rsid w:val="00BE11A8"/>
    <w:rsid w:val="00BE12C3"/>
    <w:rsid w:val="00BE1B38"/>
    <w:rsid w:val="00BE2B6E"/>
    <w:rsid w:val="00BE3F8E"/>
    <w:rsid w:val="00BE5FBC"/>
    <w:rsid w:val="00BE682B"/>
    <w:rsid w:val="00BF2226"/>
    <w:rsid w:val="00BF23C8"/>
    <w:rsid w:val="00BF26EB"/>
    <w:rsid w:val="00BF282E"/>
    <w:rsid w:val="00BF28FA"/>
    <w:rsid w:val="00BF35D3"/>
    <w:rsid w:val="00BF3A80"/>
    <w:rsid w:val="00BF45B1"/>
    <w:rsid w:val="00BF4ECD"/>
    <w:rsid w:val="00BF5625"/>
    <w:rsid w:val="00BF7F3E"/>
    <w:rsid w:val="00C00443"/>
    <w:rsid w:val="00C02AC7"/>
    <w:rsid w:val="00C02F9C"/>
    <w:rsid w:val="00C02FE4"/>
    <w:rsid w:val="00C03646"/>
    <w:rsid w:val="00C0462F"/>
    <w:rsid w:val="00C06F95"/>
    <w:rsid w:val="00C10B2A"/>
    <w:rsid w:val="00C1123F"/>
    <w:rsid w:val="00C1226E"/>
    <w:rsid w:val="00C12B76"/>
    <w:rsid w:val="00C13281"/>
    <w:rsid w:val="00C143B9"/>
    <w:rsid w:val="00C15A18"/>
    <w:rsid w:val="00C16BA2"/>
    <w:rsid w:val="00C21106"/>
    <w:rsid w:val="00C21ACD"/>
    <w:rsid w:val="00C21DF9"/>
    <w:rsid w:val="00C22510"/>
    <w:rsid w:val="00C22699"/>
    <w:rsid w:val="00C23008"/>
    <w:rsid w:val="00C244AA"/>
    <w:rsid w:val="00C2559B"/>
    <w:rsid w:val="00C26FA4"/>
    <w:rsid w:val="00C27CBF"/>
    <w:rsid w:val="00C30658"/>
    <w:rsid w:val="00C30F3E"/>
    <w:rsid w:val="00C31332"/>
    <w:rsid w:val="00C32A33"/>
    <w:rsid w:val="00C340C1"/>
    <w:rsid w:val="00C34536"/>
    <w:rsid w:val="00C3459B"/>
    <w:rsid w:val="00C34883"/>
    <w:rsid w:val="00C3576C"/>
    <w:rsid w:val="00C35C90"/>
    <w:rsid w:val="00C36A78"/>
    <w:rsid w:val="00C37EA5"/>
    <w:rsid w:val="00C40F22"/>
    <w:rsid w:val="00C41836"/>
    <w:rsid w:val="00C43BB1"/>
    <w:rsid w:val="00C43D80"/>
    <w:rsid w:val="00C4426D"/>
    <w:rsid w:val="00C44C8C"/>
    <w:rsid w:val="00C45079"/>
    <w:rsid w:val="00C5194D"/>
    <w:rsid w:val="00C51D33"/>
    <w:rsid w:val="00C52C13"/>
    <w:rsid w:val="00C53522"/>
    <w:rsid w:val="00C53DE3"/>
    <w:rsid w:val="00C53ED2"/>
    <w:rsid w:val="00C54783"/>
    <w:rsid w:val="00C56DCB"/>
    <w:rsid w:val="00C6054B"/>
    <w:rsid w:val="00C60771"/>
    <w:rsid w:val="00C60A70"/>
    <w:rsid w:val="00C6123D"/>
    <w:rsid w:val="00C6178E"/>
    <w:rsid w:val="00C6417B"/>
    <w:rsid w:val="00C6420E"/>
    <w:rsid w:val="00C6490D"/>
    <w:rsid w:val="00C664B7"/>
    <w:rsid w:val="00C66F99"/>
    <w:rsid w:val="00C67D16"/>
    <w:rsid w:val="00C67DCA"/>
    <w:rsid w:val="00C712A1"/>
    <w:rsid w:val="00C724D6"/>
    <w:rsid w:val="00C72E70"/>
    <w:rsid w:val="00C72FDA"/>
    <w:rsid w:val="00C7452E"/>
    <w:rsid w:val="00C75789"/>
    <w:rsid w:val="00C76CB7"/>
    <w:rsid w:val="00C76F52"/>
    <w:rsid w:val="00C8107D"/>
    <w:rsid w:val="00C81B63"/>
    <w:rsid w:val="00C830D5"/>
    <w:rsid w:val="00C86212"/>
    <w:rsid w:val="00C864D9"/>
    <w:rsid w:val="00C86880"/>
    <w:rsid w:val="00C86A61"/>
    <w:rsid w:val="00C87967"/>
    <w:rsid w:val="00C900BE"/>
    <w:rsid w:val="00C90E92"/>
    <w:rsid w:val="00C91959"/>
    <w:rsid w:val="00C936BD"/>
    <w:rsid w:val="00C93A72"/>
    <w:rsid w:val="00C94A97"/>
    <w:rsid w:val="00C95A68"/>
    <w:rsid w:val="00C960CB"/>
    <w:rsid w:val="00C9793B"/>
    <w:rsid w:val="00CA02E9"/>
    <w:rsid w:val="00CA03CB"/>
    <w:rsid w:val="00CA057C"/>
    <w:rsid w:val="00CA07ED"/>
    <w:rsid w:val="00CA153C"/>
    <w:rsid w:val="00CA31CF"/>
    <w:rsid w:val="00CA3459"/>
    <w:rsid w:val="00CA38FF"/>
    <w:rsid w:val="00CB0DEF"/>
    <w:rsid w:val="00CB221C"/>
    <w:rsid w:val="00CB2D43"/>
    <w:rsid w:val="00CB44B2"/>
    <w:rsid w:val="00CB4A73"/>
    <w:rsid w:val="00CB5903"/>
    <w:rsid w:val="00CB6340"/>
    <w:rsid w:val="00CB6DC7"/>
    <w:rsid w:val="00CB720D"/>
    <w:rsid w:val="00CC01A5"/>
    <w:rsid w:val="00CC0350"/>
    <w:rsid w:val="00CC171B"/>
    <w:rsid w:val="00CC25E0"/>
    <w:rsid w:val="00CC60C3"/>
    <w:rsid w:val="00CC6CC3"/>
    <w:rsid w:val="00CC77D7"/>
    <w:rsid w:val="00CD02B6"/>
    <w:rsid w:val="00CD0F38"/>
    <w:rsid w:val="00CD1484"/>
    <w:rsid w:val="00CD18EA"/>
    <w:rsid w:val="00CD2B21"/>
    <w:rsid w:val="00CD2D6F"/>
    <w:rsid w:val="00CD382B"/>
    <w:rsid w:val="00CD4649"/>
    <w:rsid w:val="00CD4C58"/>
    <w:rsid w:val="00CD6EB5"/>
    <w:rsid w:val="00CE0592"/>
    <w:rsid w:val="00CE27A4"/>
    <w:rsid w:val="00CE77C1"/>
    <w:rsid w:val="00CE7F05"/>
    <w:rsid w:val="00CF0013"/>
    <w:rsid w:val="00CF05E9"/>
    <w:rsid w:val="00CF0C0D"/>
    <w:rsid w:val="00CF14EB"/>
    <w:rsid w:val="00CF2737"/>
    <w:rsid w:val="00CF3643"/>
    <w:rsid w:val="00CF37C5"/>
    <w:rsid w:val="00CF3811"/>
    <w:rsid w:val="00CF3891"/>
    <w:rsid w:val="00CF53AC"/>
    <w:rsid w:val="00CF75D8"/>
    <w:rsid w:val="00CF7BDA"/>
    <w:rsid w:val="00CF7FB2"/>
    <w:rsid w:val="00D0100D"/>
    <w:rsid w:val="00D022DC"/>
    <w:rsid w:val="00D02E12"/>
    <w:rsid w:val="00D03174"/>
    <w:rsid w:val="00D0382A"/>
    <w:rsid w:val="00D04C1E"/>
    <w:rsid w:val="00D04CEF"/>
    <w:rsid w:val="00D0558C"/>
    <w:rsid w:val="00D0685F"/>
    <w:rsid w:val="00D07001"/>
    <w:rsid w:val="00D07072"/>
    <w:rsid w:val="00D1018C"/>
    <w:rsid w:val="00D10628"/>
    <w:rsid w:val="00D10AFC"/>
    <w:rsid w:val="00D1116F"/>
    <w:rsid w:val="00D11378"/>
    <w:rsid w:val="00D11FB4"/>
    <w:rsid w:val="00D13CAD"/>
    <w:rsid w:val="00D14D9A"/>
    <w:rsid w:val="00D153E7"/>
    <w:rsid w:val="00D159FB"/>
    <w:rsid w:val="00D16100"/>
    <w:rsid w:val="00D1627B"/>
    <w:rsid w:val="00D20902"/>
    <w:rsid w:val="00D22A8D"/>
    <w:rsid w:val="00D234F7"/>
    <w:rsid w:val="00D24368"/>
    <w:rsid w:val="00D24DC4"/>
    <w:rsid w:val="00D25AD0"/>
    <w:rsid w:val="00D25B09"/>
    <w:rsid w:val="00D2686F"/>
    <w:rsid w:val="00D278A3"/>
    <w:rsid w:val="00D278F4"/>
    <w:rsid w:val="00D30548"/>
    <w:rsid w:val="00D317C3"/>
    <w:rsid w:val="00D31FED"/>
    <w:rsid w:val="00D33A52"/>
    <w:rsid w:val="00D33BEE"/>
    <w:rsid w:val="00D34DFA"/>
    <w:rsid w:val="00D37342"/>
    <w:rsid w:val="00D40DF1"/>
    <w:rsid w:val="00D42BC1"/>
    <w:rsid w:val="00D4366F"/>
    <w:rsid w:val="00D43DB3"/>
    <w:rsid w:val="00D440A2"/>
    <w:rsid w:val="00D464AC"/>
    <w:rsid w:val="00D46E6C"/>
    <w:rsid w:val="00D474E8"/>
    <w:rsid w:val="00D477BB"/>
    <w:rsid w:val="00D478DB"/>
    <w:rsid w:val="00D47923"/>
    <w:rsid w:val="00D47D1E"/>
    <w:rsid w:val="00D47E0A"/>
    <w:rsid w:val="00D50DDE"/>
    <w:rsid w:val="00D50FB6"/>
    <w:rsid w:val="00D52CFC"/>
    <w:rsid w:val="00D52EF2"/>
    <w:rsid w:val="00D53727"/>
    <w:rsid w:val="00D53988"/>
    <w:rsid w:val="00D55077"/>
    <w:rsid w:val="00D57D17"/>
    <w:rsid w:val="00D57E9D"/>
    <w:rsid w:val="00D60B02"/>
    <w:rsid w:val="00D62E62"/>
    <w:rsid w:val="00D6372B"/>
    <w:rsid w:val="00D66DF7"/>
    <w:rsid w:val="00D66F78"/>
    <w:rsid w:val="00D72728"/>
    <w:rsid w:val="00D72741"/>
    <w:rsid w:val="00D72ACD"/>
    <w:rsid w:val="00D7375B"/>
    <w:rsid w:val="00D73CB9"/>
    <w:rsid w:val="00D744B3"/>
    <w:rsid w:val="00D748E1"/>
    <w:rsid w:val="00D756F7"/>
    <w:rsid w:val="00D75C0E"/>
    <w:rsid w:val="00D818CB"/>
    <w:rsid w:val="00D81AFF"/>
    <w:rsid w:val="00D81BB2"/>
    <w:rsid w:val="00D839DA"/>
    <w:rsid w:val="00D84B09"/>
    <w:rsid w:val="00D851BC"/>
    <w:rsid w:val="00D87EAC"/>
    <w:rsid w:val="00D91104"/>
    <w:rsid w:val="00D9196B"/>
    <w:rsid w:val="00D91F7B"/>
    <w:rsid w:val="00D928D7"/>
    <w:rsid w:val="00D93234"/>
    <w:rsid w:val="00D95270"/>
    <w:rsid w:val="00D95670"/>
    <w:rsid w:val="00D95AE2"/>
    <w:rsid w:val="00D96048"/>
    <w:rsid w:val="00DA196E"/>
    <w:rsid w:val="00DA1F8C"/>
    <w:rsid w:val="00DA20C8"/>
    <w:rsid w:val="00DA2B90"/>
    <w:rsid w:val="00DA4CFC"/>
    <w:rsid w:val="00DA519F"/>
    <w:rsid w:val="00DA60D0"/>
    <w:rsid w:val="00DA73FA"/>
    <w:rsid w:val="00DA7523"/>
    <w:rsid w:val="00DA7B38"/>
    <w:rsid w:val="00DA7B8E"/>
    <w:rsid w:val="00DA7D83"/>
    <w:rsid w:val="00DB03D1"/>
    <w:rsid w:val="00DB066B"/>
    <w:rsid w:val="00DB1487"/>
    <w:rsid w:val="00DB2442"/>
    <w:rsid w:val="00DB3847"/>
    <w:rsid w:val="00DB401B"/>
    <w:rsid w:val="00DB4119"/>
    <w:rsid w:val="00DB4B67"/>
    <w:rsid w:val="00DB4D2D"/>
    <w:rsid w:val="00DB6231"/>
    <w:rsid w:val="00DB64CC"/>
    <w:rsid w:val="00DB667F"/>
    <w:rsid w:val="00DB7BF3"/>
    <w:rsid w:val="00DC1EAF"/>
    <w:rsid w:val="00DC5E04"/>
    <w:rsid w:val="00DC673C"/>
    <w:rsid w:val="00DD04AA"/>
    <w:rsid w:val="00DD11AF"/>
    <w:rsid w:val="00DD3451"/>
    <w:rsid w:val="00DD3597"/>
    <w:rsid w:val="00DD5C9E"/>
    <w:rsid w:val="00DD5EBF"/>
    <w:rsid w:val="00DD7527"/>
    <w:rsid w:val="00DD7F4F"/>
    <w:rsid w:val="00DE0577"/>
    <w:rsid w:val="00DE0799"/>
    <w:rsid w:val="00DE18E7"/>
    <w:rsid w:val="00DE1AE6"/>
    <w:rsid w:val="00DE31B7"/>
    <w:rsid w:val="00DE35FC"/>
    <w:rsid w:val="00DE3F49"/>
    <w:rsid w:val="00DE50C2"/>
    <w:rsid w:val="00DE551F"/>
    <w:rsid w:val="00DE5CCB"/>
    <w:rsid w:val="00DE5DD3"/>
    <w:rsid w:val="00DE7950"/>
    <w:rsid w:val="00DE7AA2"/>
    <w:rsid w:val="00DE7FB5"/>
    <w:rsid w:val="00DF41DF"/>
    <w:rsid w:val="00DF4EB1"/>
    <w:rsid w:val="00DF50AE"/>
    <w:rsid w:val="00DF61B8"/>
    <w:rsid w:val="00DF7536"/>
    <w:rsid w:val="00DF7D3A"/>
    <w:rsid w:val="00E001AA"/>
    <w:rsid w:val="00E00837"/>
    <w:rsid w:val="00E00D8A"/>
    <w:rsid w:val="00E016FD"/>
    <w:rsid w:val="00E02B3F"/>
    <w:rsid w:val="00E034B7"/>
    <w:rsid w:val="00E040ED"/>
    <w:rsid w:val="00E05792"/>
    <w:rsid w:val="00E07E9B"/>
    <w:rsid w:val="00E127F9"/>
    <w:rsid w:val="00E12B8B"/>
    <w:rsid w:val="00E12C40"/>
    <w:rsid w:val="00E12E7E"/>
    <w:rsid w:val="00E135A2"/>
    <w:rsid w:val="00E13B2D"/>
    <w:rsid w:val="00E14047"/>
    <w:rsid w:val="00E15C56"/>
    <w:rsid w:val="00E160E5"/>
    <w:rsid w:val="00E17197"/>
    <w:rsid w:val="00E206B6"/>
    <w:rsid w:val="00E21CEE"/>
    <w:rsid w:val="00E23319"/>
    <w:rsid w:val="00E23E40"/>
    <w:rsid w:val="00E250AB"/>
    <w:rsid w:val="00E257AC"/>
    <w:rsid w:val="00E3181F"/>
    <w:rsid w:val="00E31ECE"/>
    <w:rsid w:val="00E31FD8"/>
    <w:rsid w:val="00E32DE7"/>
    <w:rsid w:val="00E32E02"/>
    <w:rsid w:val="00E3384B"/>
    <w:rsid w:val="00E34DD9"/>
    <w:rsid w:val="00E34E29"/>
    <w:rsid w:val="00E36BF9"/>
    <w:rsid w:val="00E4168A"/>
    <w:rsid w:val="00E446C2"/>
    <w:rsid w:val="00E4488C"/>
    <w:rsid w:val="00E454D5"/>
    <w:rsid w:val="00E456B1"/>
    <w:rsid w:val="00E45F5D"/>
    <w:rsid w:val="00E4675D"/>
    <w:rsid w:val="00E478BC"/>
    <w:rsid w:val="00E506C3"/>
    <w:rsid w:val="00E511FA"/>
    <w:rsid w:val="00E51DF9"/>
    <w:rsid w:val="00E52FF9"/>
    <w:rsid w:val="00E54C10"/>
    <w:rsid w:val="00E54F70"/>
    <w:rsid w:val="00E604AE"/>
    <w:rsid w:val="00E617D1"/>
    <w:rsid w:val="00E621DB"/>
    <w:rsid w:val="00E63D4E"/>
    <w:rsid w:val="00E640BB"/>
    <w:rsid w:val="00E668EC"/>
    <w:rsid w:val="00E66AED"/>
    <w:rsid w:val="00E6756F"/>
    <w:rsid w:val="00E67CF1"/>
    <w:rsid w:val="00E7167C"/>
    <w:rsid w:val="00E71DB8"/>
    <w:rsid w:val="00E71DFE"/>
    <w:rsid w:val="00E742C4"/>
    <w:rsid w:val="00E74574"/>
    <w:rsid w:val="00E74687"/>
    <w:rsid w:val="00E758F6"/>
    <w:rsid w:val="00E810F6"/>
    <w:rsid w:val="00E818C0"/>
    <w:rsid w:val="00E81EC2"/>
    <w:rsid w:val="00E837FE"/>
    <w:rsid w:val="00E86289"/>
    <w:rsid w:val="00E86E9E"/>
    <w:rsid w:val="00E87694"/>
    <w:rsid w:val="00E87A19"/>
    <w:rsid w:val="00E87A4F"/>
    <w:rsid w:val="00E9021E"/>
    <w:rsid w:val="00E90261"/>
    <w:rsid w:val="00E90A50"/>
    <w:rsid w:val="00E90EE0"/>
    <w:rsid w:val="00E916C6"/>
    <w:rsid w:val="00E91A7E"/>
    <w:rsid w:val="00E93817"/>
    <w:rsid w:val="00E93EF8"/>
    <w:rsid w:val="00E944ED"/>
    <w:rsid w:val="00E95321"/>
    <w:rsid w:val="00E967C3"/>
    <w:rsid w:val="00E97FD2"/>
    <w:rsid w:val="00EA116D"/>
    <w:rsid w:val="00EA244F"/>
    <w:rsid w:val="00EA3A71"/>
    <w:rsid w:val="00EA51A4"/>
    <w:rsid w:val="00EA5392"/>
    <w:rsid w:val="00EA5B3C"/>
    <w:rsid w:val="00EA78B2"/>
    <w:rsid w:val="00EB053D"/>
    <w:rsid w:val="00EB1162"/>
    <w:rsid w:val="00EB1458"/>
    <w:rsid w:val="00EB1F5B"/>
    <w:rsid w:val="00EB2FAC"/>
    <w:rsid w:val="00EB3DFA"/>
    <w:rsid w:val="00EB40C5"/>
    <w:rsid w:val="00EB4ADD"/>
    <w:rsid w:val="00EC0FAC"/>
    <w:rsid w:val="00EC1327"/>
    <w:rsid w:val="00EC1A59"/>
    <w:rsid w:val="00EC25FD"/>
    <w:rsid w:val="00EC453F"/>
    <w:rsid w:val="00EC4D93"/>
    <w:rsid w:val="00EC5360"/>
    <w:rsid w:val="00EC704D"/>
    <w:rsid w:val="00EC750B"/>
    <w:rsid w:val="00ED3BC2"/>
    <w:rsid w:val="00ED47CD"/>
    <w:rsid w:val="00ED4937"/>
    <w:rsid w:val="00ED502C"/>
    <w:rsid w:val="00ED5339"/>
    <w:rsid w:val="00ED5ADD"/>
    <w:rsid w:val="00ED5DE3"/>
    <w:rsid w:val="00ED6279"/>
    <w:rsid w:val="00ED65F4"/>
    <w:rsid w:val="00ED661D"/>
    <w:rsid w:val="00ED66B8"/>
    <w:rsid w:val="00ED6F1A"/>
    <w:rsid w:val="00ED738E"/>
    <w:rsid w:val="00EE16C8"/>
    <w:rsid w:val="00EE1E29"/>
    <w:rsid w:val="00EE1ED8"/>
    <w:rsid w:val="00EE2144"/>
    <w:rsid w:val="00EE3C55"/>
    <w:rsid w:val="00EE479B"/>
    <w:rsid w:val="00EE5E77"/>
    <w:rsid w:val="00EE623B"/>
    <w:rsid w:val="00EE62ED"/>
    <w:rsid w:val="00EE6972"/>
    <w:rsid w:val="00EE71EE"/>
    <w:rsid w:val="00EF0EC5"/>
    <w:rsid w:val="00EF2525"/>
    <w:rsid w:val="00EF34BF"/>
    <w:rsid w:val="00EF578E"/>
    <w:rsid w:val="00EF7870"/>
    <w:rsid w:val="00EF7D6A"/>
    <w:rsid w:val="00EF7FE1"/>
    <w:rsid w:val="00F00AD7"/>
    <w:rsid w:val="00F00BF5"/>
    <w:rsid w:val="00F021A8"/>
    <w:rsid w:val="00F030FB"/>
    <w:rsid w:val="00F05B83"/>
    <w:rsid w:val="00F06145"/>
    <w:rsid w:val="00F06F5C"/>
    <w:rsid w:val="00F07515"/>
    <w:rsid w:val="00F1055A"/>
    <w:rsid w:val="00F1289E"/>
    <w:rsid w:val="00F14401"/>
    <w:rsid w:val="00F14A53"/>
    <w:rsid w:val="00F15D12"/>
    <w:rsid w:val="00F16C56"/>
    <w:rsid w:val="00F16C60"/>
    <w:rsid w:val="00F20361"/>
    <w:rsid w:val="00F20F37"/>
    <w:rsid w:val="00F21559"/>
    <w:rsid w:val="00F228AA"/>
    <w:rsid w:val="00F22B80"/>
    <w:rsid w:val="00F26DC0"/>
    <w:rsid w:val="00F31986"/>
    <w:rsid w:val="00F31DEE"/>
    <w:rsid w:val="00F326AF"/>
    <w:rsid w:val="00F32DC0"/>
    <w:rsid w:val="00F34F01"/>
    <w:rsid w:val="00F362FA"/>
    <w:rsid w:val="00F37DD7"/>
    <w:rsid w:val="00F37ECB"/>
    <w:rsid w:val="00F40C76"/>
    <w:rsid w:val="00F44978"/>
    <w:rsid w:val="00F456BD"/>
    <w:rsid w:val="00F45C18"/>
    <w:rsid w:val="00F4675F"/>
    <w:rsid w:val="00F47922"/>
    <w:rsid w:val="00F511DA"/>
    <w:rsid w:val="00F52804"/>
    <w:rsid w:val="00F53154"/>
    <w:rsid w:val="00F544C0"/>
    <w:rsid w:val="00F54C04"/>
    <w:rsid w:val="00F554E3"/>
    <w:rsid w:val="00F556C4"/>
    <w:rsid w:val="00F56EB6"/>
    <w:rsid w:val="00F57083"/>
    <w:rsid w:val="00F57F40"/>
    <w:rsid w:val="00F611F1"/>
    <w:rsid w:val="00F649CD"/>
    <w:rsid w:val="00F64D1B"/>
    <w:rsid w:val="00F66FD6"/>
    <w:rsid w:val="00F71D29"/>
    <w:rsid w:val="00F72F97"/>
    <w:rsid w:val="00F74229"/>
    <w:rsid w:val="00F76790"/>
    <w:rsid w:val="00F769DA"/>
    <w:rsid w:val="00F7731B"/>
    <w:rsid w:val="00F81439"/>
    <w:rsid w:val="00F81B98"/>
    <w:rsid w:val="00F81C9F"/>
    <w:rsid w:val="00F8219E"/>
    <w:rsid w:val="00F82519"/>
    <w:rsid w:val="00F8304D"/>
    <w:rsid w:val="00F85841"/>
    <w:rsid w:val="00F85AD4"/>
    <w:rsid w:val="00F91744"/>
    <w:rsid w:val="00F92C2A"/>
    <w:rsid w:val="00F932FF"/>
    <w:rsid w:val="00F933AB"/>
    <w:rsid w:val="00F94200"/>
    <w:rsid w:val="00F949EC"/>
    <w:rsid w:val="00F959C3"/>
    <w:rsid w:val="00F95B5B"/>
    <w:rsid w:val="00F9656D"/>
    <w:rsid w:val="00FA061F"/>
    <w:rsid w:val="00FA0769"/>
    <w:rsid w:val="00FA0F3D"/>
    <w:rsid w:val="00FA1285"/>
    <w:rsid w:val="00FA1AE1"/>
    <w:rsid w:val="00FA1E09"/>
    <w:rsid w:val="00FA26FF"/>
    <w:rsid w:val="00FA284F"/>
    <w:rsid w:val="00FA36D2"/>
    <w:rsid w:val="00FA468B"/>
    <w:rsid w:val="00FA50F8"/>
    <w:rsid w:val="00FA5E48"/>
    <w:rsid w:val="00FA622D"/>
    <w:rsid w:val="00FA62D7"/>
    <w:rsid w:val="00FA743F"/>
    <w:rsid w:val="00FA7611"/>
    <w:rsid w:val="00FB0A8C"/>
    <w:rsid w:val="00FB3EC1"/>
    <w:rsid w:val="00FB582F"/>
    <w:rsid w:val="00FB5ACA"/>
    <w:rsid w:val="00FB5F05"/>
    <w:rsid w:val="00FB725C"/>
    <w:rsid w:val="00FB753B"/>
    <w:rsid w:val="00FC0DCF"/>
    <w:rsid w:val="00FC18DA"/>
    <w:rsid w:val="00FC5E1E"/>
    <w:rsid w:val="00FC6926"/>
    <w:rsid w:val="00FC6DD9"/>
    <w:rsid w:val="00FD037C"/>
    <w:rsid w:val="00FD09BA"/>
    <w:rsid w:val="00FD2D0B"/>
    <w:rsid w:val="00FD3794"/>
    <w:rsid w:val="00FD4EE5"/>
    <w:rsid w:val="00FD55D3"/>
    <w:rsid w:val="00FD598C"/>
    <w:rsid w:val="00FE0C56"/>
    <w:rsid w:val="00FE0C72"/>
    <w:rsid w:val="00FE1B52"/>
    <w:rsid w:val="00FE2471"/>
    <w:rsid w:val="00FE5AC8"/>
    <w:rsid w:val="00FE7B63"/>
    <w:rsid w:val="00FF0B68"/>
    <w:rsid w:val="00FF493B"/>
    <w:rsid w:val="00FF4BB7"/>
    <w:rsid w:val="00FF4D70"/>
    <w:rsid w:val="00FF6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BED8B"/>
  <w15:docId w15:val="{27CBF7B3-365D-439D-B0ED-75F1530B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2277D9"/>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Section,heading 1"/>
    <w:basedOn w:val="a3"/>
    <w:next w:val="a3"/>
    <w:qFormat/>
    <w:rsid w:val="000F7F9E"/>
    <w:pPr>
      <w:keepNext/>
      <w:numPr>
        <w:numId w:val="1"/>
      </w:numPr>
      <w:spacing w:before="240" w:after="60"/>
      <w:jc w:val="center"/>
      <w:outlineLvl w:val="0"/>
    </w:pPr>
    <w:rPr>
      <w:b/>
      <w:kern w:val="28"/>
      <w:sz w:val="36"/>
      <w:szCs w:val="20"/>
    </w:rPr>
  </w:style>
  <w:style w:type="paragraph" w:styleId="22">
    <w:name w:val="heading 2"/>
    <w:aliases w:val="H2,h2,2,Numbered text 3,U-Header2,U-Header 2,ТО - Заголовок 2,Название Раздела,Level 2 Heading,Numbered indent 2,ni2,Hanging 2 Indent,numbered indent 2,Reset numbering,2 headline,h,headline,(подраздел),Heading 2 Hidden,CHS,标题 2 Char"/>
    <w:basedOn w:val="a3"/>
    <w:next w:val="a3"/>
    <w:link w:val="23"/>
    <w:qFormat/>
    <w:rsid w:val="000F7F9E"/>
    <w:pPr>
      <w:keepNext/>
      <w:numPr>
        <w:ilvl w:val="1"/>
        <w:numId w:val="1"/>
      </w:numPr>
      <w:spacing w:after="60"/>
      <w:jc w:val="center"/>
      <w:outlineLvl w:val="1"/>
    </w:pPr>
    <w:rPr>
      <w:b/>
      <w:sz w:val="30"/>
      <w:szCs w:val="20"/>
    </w:rPr>
  </w:style>
  <w:style w:type="paragraph" w:styleId="33">
    <w:name w:val="heading 3"/>
    <w:aliases w:val="Нормальный"/>
    <w:basedOn w:val="a3"/>
    <w:next w:val="a3"/>
    <w:link w:val="34"/>
    <w:qFormat/>
    <w:rsid w:val="000F7F9E"/>
    <w:pPr>
      <w:keepNext/>
      <w:spacing w:before="240" w:after="60"/>
      <w:jc w:val="both"/>
      <w:outlineLvl w:val="2"/>
    </w:pPr>
    <w:rPr>
      <w:rFonts w:ascii="Arial" w:hAnsi="Arial"/>
      <w:b/>
      <w:szCs w:val="20"/>
    </w:rPr>
  </w:style>
  <w:style w:type="paragraph" w:styleId="41">
    <w:name w:val="heading 4"/>
    <w:aliases w:val="H4,Заголовок 4/2,Заголовок 4 (Приложение),Sub-Minor"/>
    <w:basedOn w:val="a3"/>
    <w:next w:val="a3"/>
    <w:link w:val="43"/>
    <w:qFormat/>
    <w:rsid w:val="000F7F9E"/>
    <w:pPr>
      <w:keepNext/>
      <w:numPr>
        <w:ilvl w:val="3"/>
        <w:numId w:val="1"/>
      </w:numPr>
      <w:spacing w:before="240" w:after="60"/>
      <w:jc w:val="both"/>
      <w:outlineLvl w:val="3"/>
    </w:pPr>
    <w:rPr>
      <w:rFonts w:ascii="Arial" w:hAnsi="Arial"/>
      <w:szCs w:val="20"/>
    </w:rPr>
  </w:style>
  <w:style w:type="paragraph" w:styleId="5">
    <w:name w:val="heading 5"/>
    <w:basedOn w:val="a3"/>
    <w:next w:val="a3"/>
    <w:link w:val="50"/>
    <w:qFormat/>
    <w:rsid w:val="000F7F9E"/>
    <w:pPr>
      <w:spacing w:before="240" w:after="60"/>
      <w:jc w:val="both"/>
      <w:outlineLvl w:val="4"/>
    </w:pPr>
    <w:rPr>
      <w:b/>
      <w:bCs/>
      <w:i/>
      <w:iCs/>
      <w:sz w:val="26"/>
      <w:szCs w:val="26"/>
    </w:rPr>
  </w:style>
  <w:style w:type="paragraph" w:styleId="6">
    <w:name w:val="heading 6"/>
    <w:aliases w:val="H6"/>
    <w:basedOn w:val="a3"/>
    <w:next w:val="a3"/>
    <w:link w:val="60"/>
    <w:qFormat/>
    <w:rsid w:val="000F7F9E"/>
    <w:pPr>
      <w:numPr>
        <w:ilvl w:val="5"/>
        <w:numId w:val="1"/>
      </w:numPr>
      <w:spacing w:before="240" w:after="60"/>
      <w:jc w:val="both"/>
      <w:outlineLvl w:val="5"/>
    </w:pPr>
    <w:rPr>
      <w:i/>
      <w:sz w:val="22"/>
      <w:szCs w:val="20"/>
    </w:rPr>
  </w:style>
  <w:style w:type="paragraph" w:styleId="7">
    <w:name w:val="heading 7"/>
    <w:basedOn w:val="a3"/>
    <w:next w:val="a3"/>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3"/>
    <w:next w:val="a3"/>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3"/>
    <w:next w:val="a3"/>
    <w:link w:val="90"/>
    <w:qFormat/>
    <w:rsid w:val="000F7F9E"/>
    <w:pPr>
      <w:numPr>
        <w:ilvl w:val="8"/>
        <w:numId w:val="1"/>
      </w:numPr>
      <w:spacing w:before="240" w:after="60"/>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F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042EC7"/>
    <w:rPr>
      <w:color w:val="0000FF"/>
      <w:u w:val="single"/>
    </w:rPr>
  </w:style>
  <w:style w:type="character" w:styleId="a9">
    <w:name w:val="footnote reference"/>
    <w:aliases w:val="ТЗ.Сноска.Знак,Ссылка на сноску 45"/>
    <w:qFormat/>
    <w:rsid w:val="00565E03"/>
    <w:rPr>
      <w:rFonts w:ascii="Times New Roman" w:hAnsi="Times New Roman"/>
      <w:vertAlign w:val="superscript"/>
    </w:rPr>
  </w:style>
  <w:style w:type="paragraph" w:styleId="aa">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3"/>
    <w:link w:val="ab"/>
    <w:uiPriority w:val="99"/>
    <w:qFormat/>
    <w:rsid w:val="00565E03"/>
    <w:pPr>
      <w:spacing w:after="60"/>
      <w:jc w:val="both"/>
    </w:pPr>
    <w:rPr>
      <w:sz w:val="20"/>
      <w:szCs w:val="20"/>
    </w:rPr>
  </w:style>
  <w:style w:type="paragraph" w:customStyle="1" w:styleId="ConsNormal">
    <w:name w:val="ConsNormal"/>
    <w:uiPriority w:val="99"/>
    <w:semiHidden/>
    <w:rsid w:val="00565E03"/>
    <w:pPr>
      <w:widowControl w:val="0"/>
      <w:autoSpaceDE w:val="0"/>
      <w:autoSpaceDN w:val="0"/>
      <w:adjustRightInd w:val="0"/>
      <w:ind w:right="19772" w:firstLine="720"/>
    </w:pPr>
    <w:rPr>
      <w:rFonts w:ascii="Arial" w:hAnsi="Arial" w:cs="Arial"/>
    </w:rPr>
  </w:style>
  <w:style w:type="paragraph" w:customStyle="1" w:styleId="12">
    <w:name w:val="Знак1 Знак Знак Знак Знак Знак Знак"/>
    <w:basedOn w:val="a3"/>
    <w:rsid w:val="00A95506"/>
    <w:pPr>
      <w:spacing w:after="160" w:line="240" w:lineRule="exact"/>
    </w:pPr>
    <w:rPr>
      <w:rFonts w:ascii="Verdana" w:hAnsi="Verdana"/>
      <w:lang w:val="en-US" w:eastAsia="en-US"/>
    </w:rPr>
  </w:style>
  <w:style w:type="paragraph" w:styleId="24">
    <w:name w:val="Body Text Indent 2"/>
    <w:aliases w:val=" Знак1,Знак"/>
    <w:basedOn w:val="a3"/>
    <w:link w:val="25"/>
    <w:semiHidden/>
    <w:rsid w:val="0037562D"/>
    <w:pPr>
      <w:spacing w:after="120" w:line="480" w:lineRule="auto"/>
      <w:ind w:left="283"/>
      <w:jc w:val="both"/>
    </w:pPr>
  </w:style>
  <w:style w:type="character" w:customStyle="1" w:styleId="25">
    <w:name w:val="Основной текст с отступом 2 Знак"/>
    <w:aliases w:val=" Знак1 Знак,Знак Знак"/>
    <w:link w:val="24"/>
    <w:rsid w:val="0037562D"/>
    <w:rPr>
      <w:sz w:val="24"/>
      <w:szCs w:val="24"/>
      <w:lang w:val="ru-RU" w:eastAsia="ru-RU" w:bidi="ar-SA"/>
    </w:rPr>
  </w:style>
  <w:style w:type="paragraph" w:styleId="ac">
    <w:name w:val="annotation text"/>
    <w:basedOn w:val="a3"/>
    <w:link w:val="ad"/>
    <w:semiHidden/>
    <w:rsid w:val="000F7F9E"/>
    <w:rPr>
      <w:sz w:val="20"/>
      <w:szCs w:val="20"/>
    </w:rPr>
  </w:style>
  <w:style w:type="paragraph" w:styleId="ae">
    <w:name w:val="annotation subject"/>
    <w:basedOn w:val="ac"/>
    <w:next w:val="ac"/>
    <w:link w:val="af"/>
    <w:semiHidden/>
    <w:rsid w:val="000F7F9E"/>
    <w:rPr>
      <w:b/>
      <w:bCs/>
    </w:rPr>
  </w:style>
  <w:style w:type="paragraph" w:styleId="af0">
    <w:name w:val="Balloon Text"/>
    <w:basedOn w:val="a3"/>
    <w:link w:val="af1"/>
    <w:rsid w:val="000F7F9E"/>
    <w:rPr>
      <w:rFonts w:ascii="Tahoma" w:hAnsi="Tahoma"/>
      <w:sz w:val="16"/>
      <w:szCs w:val="16"/>
    </w:rPr>
  </w:style>
  <w:style w:type="paragraph" w:customStyle="1" w:styleId="ConsPlusCell">
    <w:name w:val="ConsPlusCell"/>
    <w:rsid w:val="000F7F9E"/>
    <w:pPr>
      <w:autoSpaceDE w:val="0"/>
      <w:autoSpaceDN w:val="0"/>
      <w:adjustRightInd w:val="0"/>
    </w:pPr>
    <w:rPr>
      <w:rFonts w:ascii="Arial" w:hAnsi="Arial" w:cs="Arial"/>
    </w:rPr>
  </w:style>
  <w:style w:type="paragraph" w:styleId="af2">
    <w:name w:val="Body Text"/>
    <w:basedOn w:val="a3"/>
    <w:link w:val="af3"/>
    <w:rsid w:val="000F7F9E"/>
    <w:pPr>
      <w:spacing w:after="120"/>
      <w:jc w:val="both"/>
    </w:pPr>
    <w:rPr>
      <w:szCs w:val="20"/>
    </w:rPr>
  </w:style>
  <w:style w:type="paragraph" w:styleId="35">
    <w:name w:val="Body Text Indent 3"/>
    <w:basedOn w:val="a3"/>
    <w:link w:val="36"/>
    <w:rsid w:val="000F7F9E"/>
    <w:pPr>
      <w:spacing w:after="120"/>
      <w:ind w:left="283"/>
      <w:jc w:val="both"/>
    </w:pPr>
    <w:rPr>
      <w:sz w:val="16"/>
      <w:szCs w:val="20"/>
    </w:rPr>
  </w:style>
  <w:style w:type="paragraph" w:styleId="af4">
    <w:name w:val="Block Text"/>
    <w:basedOn w:val="a3"/>
    <w:uiPriority w:val="99"/>
    <w:rsid w:val="000F7F9E"/>
    <w:pPr>
      <w:spacing w:after="120"/>
      <w:ind w:left="1440" w:right="1440"/>
      <w:jc w:val="both"/>
    </w:pPr>
    <w:rPr>
      <w:szCs w:val="20"/>
    </w:rPr>
  </w:style>
  <w:style w:type="character" w:styleId="af5">
    <w:name w:val="page number"/>
    <w:rsid w:val="000F7F9E"/>
    <w:rPr>
      <w:rFonts w:ascii="Times New Roman" w:hAnsi="Times New Roman"/>
    </w:rPr>
  </w:style>
  <w:style w:type="paragraph" w:styleId="af6">
    <w:name w:val="Note Heading"/>
    <w:basedOn w:val="a3"/>
    <w:next w:val="a3"/>
    <w:link w:val="af7"/>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0F7F9E"/>
    <w:rPr>
      <w:b/>
      <w:kern w:val="28"/>
      <w:sz w:val="36"/>
      <w:lang w:val="ru-RU" w:eastAsia="ru-RU" w:bidi="ar-SA"/>
    </w:rPr>
  </w:style>
  <w:style w:type="paragraph" w:customStyle="1" w:styleId="af8">
    <w:name w:val="Пункт"/>
    <w:basedOn w:val="a3"/>
    <w:rsid w:val="000F7F9E"/>
    <w:pPr>
      <w:tabs>
        <w:tab w:val="num" w:pos="1980"/>
      </w:tabs>
      <w:ind w:left="1404" w:hanging="504"/>
      <w:jc w:val="both"/>
    </w:pPr>
    <w:rPr>
      <w:szCs w:val="28"/>
    </w:rPr>
  </w:style>
  <w:style w:type="paragraph" w:styleId="af9">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3"/>
    <w:link w:val="14"/>
    <w:qFormat/>
    <w:rsid w:val="000F7F9E"/>
    <w:pPr>
      <w:spacing w:after="120"/>
      <w:ind w:left="283"/>
    </w:pPr>
  </w:style>
  <w:style w:type="paragraph" w:styleId="37">
    <w:name w:val="Body Text 3"/>
    <w:basedOn w:val="a3"/>
    <w:link w:val="38"/>
    <w:rsid w:val="000F7F9E"/>
    <w:pPr>
      <w:spacing w:after="120"/>
    </w:pPr>
    <w:rPr>
      <w:sz w:val="16"/>
      <w:szCs w:val="16"/>
    </w:rPr>
  </w:style>
  <w:style w:type="paragraph" w:styleId="26">
    <w:name w:val="Body Text 2"/>
    <w:basedOn w:val="a3"/>
    <w:link w:val="27"/>
    <w:rsid w:val="000F7F9E"/>
    <w:pPr>
      <w:spacing w:after="120" w:line="480" w:lineRule="auto"/>
    </w:pPr>
  </w:style>
  <w:style w:type="paragraph" w:customStyle="1" w:styleId="afa">
    <w:name w:val="Тендерные данные"/>
    <w:basedOn w:val="a3"/>
    <w:semiHidden/>
    <w:rsid w:val="000F7F9E"/>
    <w:pPr>
      <w:tabs>
        <w:tab w:val="left" w:pos="1985"/>
      </w:tabs>
      <w:spacing w:before="120" w:after="60"/>
      <w:jc w:val="both"/>
    </w:pPr>
    <w:rPr>
      <w:b/>
      <w:szCs w:val="20"/>
    </w:rPr>
  </w:style>
  <w:style w:type="paragraph" w:customStyle="1" w:styleId="afb">
    <w:name w:val="Таблица шапка"/>
    <w:basedOn w:val="a3"/>
    <w:rsid w:val="000F7F9E"/>
    <w:pPr>
      <w:keepNext/>
      <w:spacing w:before="40" w:after="40"/>
      <w:ind w:left="57" w:right="57"/>
    </w:pPr>
    <w:rPr>
      <w:sz w:val="18"/>
      <w:szCs w:val="18"/>
    </w:rPr>
  </w:style>
  <w:style w:type="paragraph" w:customStyle="1" w:styleId="afc">
    <w:name w:val="Таблица текст"/>
    <w:basedOn w:val="a3"/>
    <w:rsid w:val="000F7F9E"/>
    <w:pPr>
      <w:spacing w:before="40" w:after="40"/>
      <w:ind w:left="57" w:right="57"/>
    </w:pPr>
    <w:rPr>
      <w:sz w:val="22"/>
      <w:szCs w:val="22"/>
    </w:rPr>
  </w:style>
  <w:style w:type="paragraph" w:styleId="afd">
    <w:name w:val="header"/>
    <w:basedOn w:val="a3"/>
    <w:link w:val="afe"/>
    <w:rsid w:val="000F7F9E"/>
    <w:pPr>
      <w:tabs>
        <w:tab w:val="center" w:pos="4153"/>
        <w:tab w:val="right" w:pos="8306"/>
      </w:tabs>
      <w:spacing w:before="120" w:after="120"/>
      <w:jc w:val="both"/>
    </w:pPr>
    <w:rPr>
      <w:rFonts w:ascii="Arial" w:hAnsi="Arial"/>
      <w:noProof/>
    </w:rPr>
  </w:style>
  <w:style w:type="paragraph" w:styleId="aff">
    <w:name w:val="footer"/>
    <w:basedOn w:val="a3"/>
    <w:link w:val="aff0"/>
    <w:uiPriority w:val="99"/>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3"/>
    <w:autoRedefine/>
    <w:rsid w:val="000F7F9E"/>
    <w:pPr>
      <w:numPr>
        <w:numId w:val="3"/>
      </w:numPr>
      <w:tabs>
        <w:tab w:val="clear" w:pos="926"/>
        <w:tab w:val="num" w:pos="643"/>
      </w:tabs>
      <w:spacing w:after="60"/>
      <w:ind w:left="643"/>
      <w:jc w:val="both"/>
    </w:pPr>
    <w:rPr>
      <w:szCs w:val="20"/>
    </w:rPr>
  </w:style>
  <w:style w:type="paragraph" w:styleId="30">
    <w:name w:val="List Bullet 3"/>
    <w:basedOn w:val="a3"/>
    <w:autoRedefine/>
    <w:rsid w:val="000F7F9E"/>
    <w:pPr>
      <w:numPr>
        <w:numId w:val="4"/>
      </w:numPr>
      <w:tabs>
        <w:tab w:val="clear" w:pos="1209"/>
        <w:tab w:val="num" w:pos="926"/>
      </w:tabs>
      <w:spacing w:after="60"/>
      <w:ind w:left="926"/>
      <w:jc w:val="both"/>
    </w:pPr>
    <w:rPr>
      <w:szCs w:val="20"/>
    </w:rPr>
  </w:style>
  <w:style w:type="paragraph" w:styleId="4">
    <w:name w:val="List Bullet 4"/>
    <w:basedOn w:val="a3"/>
    <w:autoRedefine/>
    <w:rsid w:val="000F7F9E"/>
    <w:pPr>
      <w:numPr>
        <w:numId w:val="5"/>
      </w:numPr>
      <w:tabs>
        <w:tab w:val="clear" w:pos="1492"/>
        <w:tab w:val="num" w:pos="1209"/>
      </w:tabs>
      <w:spacing w:after="60"/>
      <w:ind w:left="1209"/>
      <w:jc w:val="both"/>
    </w:pPr>
    <w:rPr>
      <w:szCs w:val="20"/>
    </w:rPr>
  </w:style>
  <w:style w:type="paragraph" w:styleId="51">
    <w:name w:val="List Bullet 5"/>
    <w:basedOn w:val="a3"/>
    <w:autoRedefine/>
    <w:rsid w:val="000F7F9E"/>
    <w:pPr>
      <w:tabs>
        <w:tab w:val="num" w:pos="1492"/>
      </w:tabs>
      <w:spacing w:after="60"/>
      <w:ind w:left="1492" w:hanging="360"/>
      <w:jc w:val="both"/>
    </w:pPr>
    <w:rPr>
      <w:szCs w:val="20"/>
    </w:rPr>
  </w:style>
  <w:style w:type="paragraph" w:styleId="aff1">
    <w:name w:val="List Number"/>
    <w:basedOn w:val="a3"/>
    <w:rsid w:val="000F7F9E"/>
    <w:pPr>
      <w:tabs>
        <w:tab w:val="num" w:pos="360"/>
      </w:tabs>
      <w:spacing w:after="60"/>
      <w:ind w:left="360" w:hanging="360"/>
      <w:jc w:val="both"/>
    </w:pPr>
    <w:rPr>
      <w:szCs w:val="20"/>
    </w:rPr>
  </w:style>
  <w:style w:type="paragraph" w:styleId="2">
    <w:name w:val="List Number 2"/>
    <w:basedOn w:val="a3"/>
    <w:rsid w:val="000F7F9E"/>
    <w:pPr>
      <w:numPr>
        <w:numId w:val="7"/>
      </w:numPr>
      <w:tabs>
        <w:tab w:val="clear" w:pos="926"/>
        <w:tab w:val="num" w:pos="643"/>
      </w:tabs>
      <w:spacing w:after="60"/>
      <w:ind w:left="643"/>
      <w:jc w:val="both"/>
    </w:pPr>
    <w:rPr>
      <w:szCs w:val="20"/>
    </w:rPr>
  </w:style>
  <w:style w:type="paragraph" w:styleId="3">
    <w:name w:val="List Number 3"/>
    <w:basedOn w:val="a3"/>
    <w:rsid w:val="000F7F9E"/>
    <w:pPr>
      <w:numPr>
        <w:numId w:val="8"/>
      </w:numPr>
      <w:tabs>
        <w:tab w:val="clear" w:pos="1209"/>
        <w:tab w:val="num" w:pos="926"/>
      </w:tabs>
      <w:spacing w:after="60"/>
      <w:ind w:left="926"/>
      <w:jc w:val="both"/>
    </w:pPr>
    <w:rPr>
      <w:szCs w:val="20"/>
    </w:rPr>
  </w:style>
  <w:style w:type="paragraph" w:styleId="42">
    <w:name w:val="List Number 4"/>
    <w:basedOn w:val="a3"/>
    <w:rsid w:val="000F7F9E"/>
    <w:pPr>
      <w:numPr>
        <w:numId w:val="2"/>
      </w:numPr>
      <w:spacing w:after="60"/>
      <w:jc w:val="both"/>
    </w:pPr>
    <w:rPr>
      <w:szCs w:val="20"/>
    </w:rPr>
  </w:style>
  <w:style w:type="paragraph" w:customStyle="1" w:styleId="a2">
    <w:name w:val="Раздел"/>
    <w:basedOn w:val="a3"/>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3"/>
    <w:semiHidden/>
    <w:rsid w:val="000F7F9E"/>
    <w:pPr>
      <w:numPr>
        <w:numId w:val="10"/>
      </w:numPr>
      <w:spacing w:before="120" w:after="120"/>
      <w:jc w:val="center"/>
    </w:pPr>
    <w:rPr>
      <w:b/>
      <w:szCs w:val="20"/>
    </w:rPr>
  </w:style>
  <w:style w:type="paragraph" w:customStyle="1" w:styleId="a0">
    <w:name w:val="Условия контракта"/>
    <w:basedOn w:val="a3"/>
    <w:semiHidden/>
    <w:rsid w:val="000F7F9E"/>
    <w:pPr>
      <w:numPr>
        <w:numId w:val="11"/>
      </w:numPr>
      <w:spacing w:before="240" w:after="120"/>
      <w:jc w:val="both"/>
    </w:pPr>
    <w:rPr>
      <w:b/>
      <w:szCs w:val="20"/>
    </w:rPr>
  </w:style>
  <w:style w:type="paragraph" w:styleId="aff2">
    <w:name w:val="Subtitle"/>
    <w:basedOn w:val="a3"/>
    <w:link w:val="aff3"/>
    <w:qFormat/>
    <w:rsid w:val="000F7F9E"/>
    <w:pPr>
      <w:spacing w:after="60"/>
      <w:jc w:val="center"/>
      <w:outlineLvl w:val="1"/>
    </w:pPr>
    <w:rPr>
      <w:rFonts w:ascii="Arial" w:hAnsi="Arial"/>
      <w:szCs w:val="20"/>
    </w:rPr>
  </w:style>
  <w:style w:type="paragraph" w:styleId="15">
    <w:name w:val="toc 1"/>
    <w:basedOn w:val="a3"/>
    <w:next w:val="a3"/>
    <w:autoRedefine/>
    <w:uiPriority w:val="39"/>
    <w:rsid w:val="004D2FA8"/>
    <w:pPr>
      <w:spacing w:before="120"/>
    </w:pPr>
    <w:rPr>
      <w:b/>
      <w:bCs/>
      <w:i/>
      <w:iCs/>
    </w:rPr>
  </w:style>
  <w:style w:type="paragraph" w:styleId="28">
    <w:name w:val="toc 2"/>
    <w:basedOn w:val="a3"/>
    <w:next w:val="a3"/>
    <w:autoRedefine/>
    <w:semiHidden/>
    <w:rsid w:val="006F1BE4"/>
    <w:pPr>
      <w:spacing w:before="120"/>
      <w:ind w:left="240"/>
    </w:pPr>
    <w:rPr>
      <w:b/>
      <w:bCs/>
      <w:sz w:val="22"/>
      <w:szCs w:val="22"/>
    </w:rPr>
  </w:style>
  <w:style w:type="paragraph" w:customStyle="1" w:styleId="aff4">
    <w:name w:val="Подраздел"/>
    <w:basedOn w:val="a3"/>
    <w:semiHidden/>
    <w:rsid w:val="000F7F9E"/>
    <w:pPr>
      <w:suppressAutoHyphens/>
      <w:spacing w:before="240" w:after="120"/>
      <w:jc w:val="center"/>
    </w:pPr>
    <w:rPr>
      <w:rFonts w:ascii="TimesDL" w:hAnsi="TimesDL"/>
      <w:b/>
      <w:smallCaps/>
      <w:spacing w:val="-2"/>
      <w:szCs w:val="20"/>
    </w:rPr>
  </w:style>
  <w:style w:type="paragraph" w:customStyle="1" w:styleId="16">
    <w:name w:val="Стиль1"/>
    <w:basedOn w:val="a3"/>
    <w:link w:val="17"/>
    <w:rsid w:val="000F7F9E"/>
    <w:pPr>
      <w:keepNext/>
      <w:keepLines/>
      <w:widowControl w:val="0"/>
      <w:suppressLineNumbers/>
      <w:tabs>
        <w:tab w:val="num" w:pos="643"/>
      </w:tabs>
      <w:suppressAutoHyphens/>
      <w:spacing w:after="60"/>
      <w:ind w:left="643" w:hanging="360"/>
    </w:pPr>
    <w:rPr>
      <w:b/>
      <w:sz w:val="28"/>
    </w:rPr>
  </w:style>
  <w:style w:type="paragraph" w:customStyle="1" w:styleId="29">
    <w:name w:val="Стиль2"/>
    <w:basedOn w:val="2"/>
    <w:link w:val="2a"/>
    <w:rsid w:val="000F7F9E"/>
    <w:pPr>
      <w:keepNext/>
      <w:keepLines/>
      <w:widowControl w:val="0"/>
      <w:numPr>
        <w:numId w:val="0"/>
      </w:numPr>
      <w:suppressLineNumbers/>
      <w:tabs>
        <w:tab w:val="num" w:pos="643"/>
      </w:tabs>
      <w:suppressAutoHyphens/>
      <w:ind w:left="643" w:hanging="360"/>
    </w:pPr>
    <w:rPr>
      <w:b/>
    </w:rPr>
  </w:style>
  <w:style w:type="paragraph" w:customStyle="1" w:styleId="39">
    <w:name w:val="Стиль3"/>
    <w:basedOn w:val="24"/>
    <w:qFormat/>
    <w:rsid w:val="000F7F9E"/>
    <w:pPr>
      <w:widowControl w:val="0"/>
      <w:tabs>
        <w:tab w:val="num" w:pos="643"/>
      </w:tabs>
      <w:adjustRightInd w:val="0"/>
      <w:spacing w:after="0" w:line="240" w:lineRule="auto"/>
      <w:ind w:left="643" w:hanging="360"/>
      <w:textAlignment w:val="baseline"/>
    </w:pPr>
    <w:rPr>
      <w:szCs w:val="20"/>
    </w:rPr>
  </w:style>
  <w:style w:type="paragraph" w:customStyle="1" w:styleId="a1">
    <w:name w:val="пункт"/>
    <w:basedOn w:val="a3"/>
    <w:qFormat/>
    <w:rsid w:val="000F7F9E"/>
    <w:pPr>
      <w:numPr>
        <w:ilvl w:val="2"/>
        <w:numId w:val="11"/>
      </w:numPr>
      <w:spacing w:before="60" w:after="60"/>
    </w:pPr>
  </w:style>
  <w:style w:type="paragraph" w:styleId="3a">
    <w:name w:val="toc 3"/>
    <w:basedOn w:val="a3"/>
    <w:next w:val="a3"/>
    <w:autoRedefine/>
    <w:semiHidden/>
    <w:rsid w:val="009B5CDC"/>
    <w:pPr>
      <w:ind w:left="480"/>
    </w:pPr>
    <w:rPr>
      <w:sz w:val="20"/>
      <w:szCs w:val="20"/>
    </w:rPr>
  </w:style>
  <w:style w:type="paragraph" w:customStyle="1" w:styleId="ConsPlusNonformat">
    <w:name w:val="ConsPlusNonformat"/>
    <w:uiPriority w:val="99"/>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3"/>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3"/>
    <w:rsid w:val="000F7F9E"/>
    <w:pPr>
      <w:spacing w:after="160" w:line="240" w:lineRule="exact"/>
    </w:pPr>
    <w:rPr>
      <w:rFonts w:eastAsia="Calibri"/>
      <w:sz w:val="20"/>
      <w:szCs w:val="20"/>
      <w:lang w:eastAsia="zh-CN"/>
    </w:rPr>
  </w:style>
  <w:style w:type="paragraph" w:customStyle="1" w:styleId="aff5">
    <w:name w:val="Знак Знак Знак Знак Знак Знак Знак"/>
    <w:basedOn w:val="a3"/>
    <w:rsid w:val="000F7F9E"/>
    <w:pPr>
      <w:spacing w:after="160" w:line="240" w:lineRule="exact"/>
    </w:pPr>
    <w:rPr>
      <w:rFonts w:eastAsia="Calibri"/>
      <w:sz w:val="20"/>
      <w:szCs w:val="20"/>
      <w:lang w:eastAsia="zh-CN"/>
    </w:rPr>
  </w:style>
  <w:style w:type="paragraph" w:customStyle="1" w:styleId="11">
    <w:name w:val="Список многоуровневый 1"/>
    <w:basedOn w:val="a3"/>
    <w:rsid w:val="000F7F9E"/>
    <w:pPr>
      <w:numPr>
        <w:numId w:val="12"/>
      </w:numPr>
      <w:spacing w:after="60"/>
      <w:jc w:val="both"/>
    </w:pPr>
  </w:style>
  <w:style w:type="paragraph" w:styleId="44">
    <w:name w:val="toc 4"/>
    <w:basedOn w:val="a3"/>
    <w:next w:val="a3"/>
    <w:autoRedefine/>
    <w:semiHidden/>
    <w:rsid w:val="000F7F9E"/>
    <w:pPr>
      <w:ind w:left="720"/>
    </w:pPr>
    <w:rPr>
      <w:sz w:val="20"/>
      <w:szCs w:val="20"/>
    </w:rPr>
  </w:style>
  <w:style w:type="paragraph" w:styleId="52">
    <w:name w:val="toc 5"/>
    <w:basedOn w:val="a3"/>
    <w:next w:val="a3"/>
    <w:autoRedefine/>
    <w:semiHidden/>
    <w:rsid w:val="000F7F9E"/>
    <w:pPr>
      <w:ind w:left="960"/>
    </w:pPr>
    <w:rPr>
      <w:sz w:val="20"/>
      <w:szCs w:val="20"/>
    </w:rPr>
  </w:style>
  <w:style w:type="paragraph" w:styleId="61">
    <w:name w:val="toc 6"/>
    <w:basedOn w:val="a3"/>
    <w:next w:val="a3"/>
    <w:autoRedefine/>
    <w:semiHidden/>
    <w:rsid w:val="000F7F9E"/>
    <w:pPr>
      <w:ind w:left="1200"/>
    </w:pPr>
    <w:rPr>
      <w:sz w:val="20"/>
      <w:szCs w:val="20"/>
    </w:rPr>
  </w:style>
  <w:style w:type="paragraph" w:styleId="71">
    <w:name w:val="toc 7"/>
    <w:basedOn w:val="a3"/>
    <w:next w:val="a3"/>
    <w:autoRedefine/>
    <w:semiHidden/>
    <w:rsid w:val="000F7F9E"/>
    <w:pPr>
      <w:ind w:left="1440"/>
    </w:pPr>
    <w:rPr>
      <w:sz w:val="20"/>
      <w:szCs w:val="20"/>
    </w:rPr>
  </w:style>
  <w:style w:type="paragraph" w:styleId="81">
    <w:name w:val="toc 8"/>
    <w:basedOn w:val="a3"/>
    <w:next w:val="a3"/>
    <w:autoRedefine/>
    <w:semiHidden/>
    <w:rsid w:val="000F7F9E"/>
    <w:pPr>
      <w:ind w:left="1680"/>
    </w:pPr>
    <w:rPr>
      <w:sz w:val="20"/>
      <w:szCs w:val="20"/>
    </w:rPr>
  </w:style>
  <w:style w:type="paragraph" w:styleId="91">
    <w:name w:val="toc 9"/>
    <w:basedOn w:val="a3"/>
    <w:next w:val="a3"/>
    <w:autoRedefine/>
    <w:semiHidden/>
    <w:rsid w:val="000F7F9E"/>
    <w:pPr>
      <w:ind w:left="1920"/>
    </w:pPr>
    <w:rPr>
      <w:sz w:val="20"/>
      <w:szCs w:val="20"/>
    </w:rPr>
  </w:style>
  <w:style w:type="paragraph" w:customStyle="1" w:styleId="232">
    <w:name w:val="Знак Знак23 Знак Знак Знак Знак"/>
    <w:basedOn w:val="a3"/>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3"/>
    <w:link w:val="HTML0"/>
    <w:rsid w:val="000F7F9E"/>
    <w:pPr>
      <w:spacing w:after="60"/>
      <w:jc w:val="both"/>
    </w:pPr>
    <w:rPr>
      <w:i/>
      <w:iCs/>
    </w:rPr>
  </w:style>
  <w:style w:type="paragraph" w:styleId="HTML1">
    <w:name w:val="HTML Preformatted"/>
    <w:basedOn w:val="a3"/>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6">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Обычный (Web)"/>
    <w:basedOn w:val="a3"/>
    <w:link w:val="aff7"/>
    <w:uiPriority w:val="99"/>
    <w:qFormat/>
    <w:rsid w:val="000F7F9E"/>
    <w:pPr>
      <w:spacing w:before="100" w:beforeAutospacing="1" w:after="100" w:afterAutospacing="1"/>
    </w:pPr>
  </w:style>
  <w:style w:type="paragraph" w:styleId="aff8">
    <w:name w:val="Normal Indent"/>
    <w:basedOn w:val="a3"/>
    <w:rsid w:val="000F7F9E"/>
    <w:pPr>
      <w:spacing w:after="60"/>
      <w:ind w:left="708"/>
      <w:jc w:val="both"/>
    </w:pPr>
  </w:style>
  <w:style w:type="paragraph" w:styleId="aff9">
    <w:name w:val="envelope address"/>
    <w:basedOn w:val="a3"/>
    <w:rsid w:val="000F7F9E"/>
    <w:pPr>
      <w:framePr w:w="7920" w:h="1980" w:hSpace="180" w:wrap="auto" w:hAnchor="page" w:xAlign="center" w:yAlign="bottom"/>
      <w:spacing w:after="60"/>
      <w:ind w:left="2880"/>
      <w:jc w:val="both"/>
    </w:pPr>
    <w:rPr>
      <w:rFonts w:ascii="Arial" w:hAnsi="Arial" w:cs="Arial"/>
    </w:rPr>
  </w:style>
  <w:style w:type="paragraph" w:styleId="2b">
    <w:name w:val="envelope return"/>
    <w:basedOn w:val="a3"/>
    <w:rsid w:val="000F7F9E"/>
    <w:pPr>
      <w:spacing w:after="60"/>
      <w:jc w:val="both"/>
    </w:pPr>
    <w:rPr>
      <w:rFonts w:ascii="Arial" w:hAnsi="Arial" w:cs="Arial"/>
      <w:sz w:val="20"/>
      <w:szCs w:val="20"/>
    </w:rPr>
  </w:style>
  <w:style w:type="paragraph" w:styleId="affa">
    <w:name w:val="List"/>
    <w:basedOn w:val="a3"/>
    <w:rsid w:val="000F7F9E"/>
    <w:pPr>
      <w:spacing w:after="60"/>
      <w:ind w:left="283" w:hanging="283"/>
      <w:jc w:val="both"/>
    </w:pPr>
  </w:style>
  <w:style w:type="paragraph" w:styleId="affb">
    <w:name w:val="List Bullet"/>
    <w:basedOn w:val="a3"/>
    <w:autoRedefine/>
    <w:rsid w:val="000F7F9E"/>
    <w:pPr>
      <w:widowControl w:val="0"/>
      <w:spacing w:after="60"/>
      <w:jc w:val="both"/>
    </w:pPr>
  </w:style>
  <w:style w:type="paragraph" w:styleId="2c">
    <w:name w:val="List 2"/>
    <w:basedOn w:val="a3"/>
    <w:rsid w:val="000F7F9E"/>
    <w:pPr>
      <w:spacing w:after="60"/>
      <w:ind w:left="566" w:hanging="283"/>
      <w:jc w:val="both"/>
    </w:pPr>
  </w:style>
  <w:style w:type="paragraph" w:styleId="3b">
    <w:name w:val="List 3"/>
    <w:basedOn w:val="a3"/>
    <w:rsid w:val="000F7F9E"/>
    <w:pPr>
      <w:spacing w:after="60"/>
      <w:ind w:left="849" w:hanging="283"/>
      <w:jc w:val="both"/>
    </w:pPr>
  </w:style>
  <w:style w:type="paragraph" w:styleId="45">
    <w:name w:val="List 4"/>
    <w:basedOn w:val="a3"/>
    <w:rsid w:val="000F7F9E"/>
    <w:pPr>
      <w:spacing w:after="60"/>
      <w:ind w:left="1132" w:hanging="283"/>
      <w:jc w:val="both"/>
    </w:pPr>
  </w:style>
  <w:style w:type="paragraph" w:styleId="53">
    <w:name w:val="List 5"/>
    <w:basedOn w:val="a3"/>
    <w:rsid w:val="000F7F9E"/>
    <w:pPr>
      <w:spacing w:after="60"/>
      <w:ind w:left="1415" w:hanging="283"/>
      <w:jc w:val="both"/>
    </w:pPr>
  </w:style>
  <w:style w:type="paragraph" w:styleId="54">
    <w:name w:val="List Number 5"/>
    <w:basedOn w:val="a3"/>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c">
    <w:name w:val="Title"/>
    <w:basedOn w:val="a3"/>
    <w:link w:val="affd"/>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e">
    <w:name w:val="Closing"/>
    <w:basedOn w:val="a3"/>
    <w:link w:val="afff"/>
    <w:rsid w:val="000F7F9E"/>
    <w:pPr>
      <w:spacing w:after="60"/>
      <w:ind w:left="4252"/>
      <w:jc w:val="both"/>
    </w:pPr>
  </w:style>
  <w:style w:type="paragraph" w:styleId="afff0">
    <w:name w:val="Signature"/>
    <w:basedOn w:val="a3"/>
    <w:link w:val="afff1"/>
    <w:rsid w:val="000F7F9E"/>
    <w:pPr>
      <w:spacing w:after="60"/>
      <w:ind w:left="4252"/>
      <w:jc w:val="both"/>
    </w:pPr>
  </w:style>
  <w:style w:type="paragraph" w:styleId="afff2">
    <w:name w:val="List Continue"/>
    <w:basedOn w:val="a3"/>
    <w:rsid w:val="000F7F9E"/>
    <w:pPr>
      <w:spacing w:after="120"/>
      <w:ind w:left="283"/>
      <w:jc w:val="both"/>
    </w:pPr>
  </w:style>
  <w:style w:type="paragraph" w:styleId="2d">
    <w:name w:val="List Continue 2"/>
    <w:basedOn w:val="a3"/>
    <w:rsid w:val="000F7F9E"/>
    <w:pPr>
      <w:spacing w:after="120"/>
      <w:ind w:left="566"/>
      <w:jc w:val="both"/>
    </w:pPr>
  </w:style>
  <w:style w:type="paragraph" w:styleId="3c">
    <w:name w:val="List Continue 3"/>
    <w:basedOn w:val="a3"/>
    <w:rsid w:val="000F7F9E"/>
    <w:pPr>
      <w:spacing w:after="120"/>
      <w:ind w:left="849"/>
      <w:jc w:val="both"/>
    </w:pPr>
  </w:style>
  <w:style w:type="paragraph" w:styleId="46">
    <w:name w:val="List Continue 4"/>
    <w:basedOn w:val="a3"/>
    <w:rsid w:val="000F7F9E"/>
    <w:pPr>
      <w:spacing w:after="120"/>
      <w:ind w:left="1132"/>
      <w:jc w:val="both"/>
    </w:pPr>
  </w:style>
  <w:style w:type="paragraph" w:styleId="55">
    <w:name w:val="List Continue 5"/>
    <w:basedOn w:val="a3"/>
    <w:rsid w:val="000F7F9E"/>
    <w:pPr>
      <w:spacing w:after="120"/>
      <w:ind w:left="1415"/>
      <w:jc w:val="both"/>
    </w:pPr>
  </w:style>
  <w:style w:type="paragraph" w:styleId="afff3">
    <w:name w:val="Message Header"/>
    <w:basedOn w:val="a3"/>
    <w:link w:val="afff4"/>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5">
    <w:name w:val="Salutation"/>
    <w:basedOn w:val="a3"/>
    <w:next w:val="a3"/>
    <w:link w:val="afff6"/>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7">
    <w:name w:val="Date"/>
    <w:basedOn w:val="a3"/>
    <w:next w:val="a3"/>
    <w:link w:val="afff8"/>
    <w:rsid w:val="000F7F9E"/>
    <w:pPr>
      <w:spacing w:after="60"/>
      <w:jc w:val="both"/>
    </w:pPr>
  </w:style>
  <w:style w:type="paragraph" w:styleId="afff9">
    <w:name w:val="Body Text First Indent"/>
    <w:basedOn w:val="af2"/>
    <w:link w:val="afffa"/>
    <w:rsid w:val="000F7F9E"/>
    <w:pPr>
      <w:ind w:firstLine="210"/>
    </w:pPr>
    <w:rPr>
      <w:szCs w:val="24"/>
    </w:rPr>
  </w:style>
  <w:style w:type="paragraph" w:styleId="2e">
    <w:name w:val="Body Text First Indent 2"/>
    <w:basedOn w:val="26"/>
    <w:link w:val="2f"/>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b">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3"/>
    <w:link w:val="afffc"/>
    <w:uiPriority w:val="99"/>
    <w:rsid w:val="000F7F9E"/>
    <w:rPr>
      <w:rFonts w:ascii="Courier New" w:hAnsi="Courier New"/>
      <w:sz w:val="20"/>
      <w:szCs w:val="20"/>
    </w:rPr>
  </w:style>
  <w:style w:type="paragraph" w:styleId="afffd">
    <w:name w:val="E-mail Signature"/>
    <w:basedOn w:val="a3"/>
    <w:link w:val="afffe"/>
    <w:rsid w:val="000F7F9E"/>
    <w:pPr>
      <w:spacing w:after="60"/>
      <w:jc w:val="both"/>
    </w:pPr>
  </w:style>
  <w:style w:type="paragraph" w:customStyle="1" w:styleId="2-11">
    <w:name w:val="содержание2-11"/>
    <w:basedOn w:val="a3"/>
    <w:semiHidden/>
    <w:rsid w:val="000F7F9E"/>
    <w:pPr>
      <w:spacing w:after="60"/>
      <w:jc w:val="both"/>
    </w:pPr>
  </w:style>
  <w:style w:type="paragraph" w:customStyle="1" w:styleId="affff">
    <w:name w:val="Пункт Знак"/>
    <w:basedOn w:val="a3"/>
    <w:semiHidden/>
    <w:rsid w:val="000F7F9E"/>
    <w:pPr>
      <w:tabs>
        <w:tab w:val="num" w:pos="1134"/>
        <w:tab w:val="left" w:pos="1701"/>
      </w:tabs>
      <w:snapToGrid w:val="0"/>
      <w:spacing w:line="360" w:lineRule="auto"/>
      <w:ind w:left="1134" w:hanging="567"/>
      <w:jc w:val="both"/>
    </w:pPr>
    <w:rPr>
      <w:sz w:val="28"/>
      <w:szCs w:val="28"/>
    </w:rPr>
  </w:style>
  <w:style w:type="paragraph" w:customStyle="1" w:styleId="affff0">
    <w:name w:val="Словарная статья"/>
    <w:basedOn w:val="a3"/>
    <w:next w:val="a3"/>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3"/>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3"/>
    <w:rsid w:val="000F7F9E"/>
    <w:pPr>
      <w:spacing w:after="160" w:line="240" w:lineRule="exact"/>
    </w:pPr>
    <w:rPr>
      <w:rFonts w:eastAsia="Calibri"/>
      <w:sz w:val="20"/>
      <w:szCs w:val="20"/>
      <w:lang w:eastAsia="zh-CN"/>
    </w:rPr>
  </w:style>
  <w:style w:type="paragraph" w:customStyle="1" w:styleId="affff1">
    <w:name w:val="Знак Знак Знак Знак"/>
    <w:basedOn w:val="a3"/>
    <w:rsid w:val="000F7F9E"/>
    <w:pPr>
      <w:spacing w:after="160" w:line="240" w:lineRule="exact"/>
    </w:pPr>
    <w:rPr>
      <w:rFonts w:eastAsia="Calibri"/>
      <w:sz w:val="20"/>
      <w:szCs w:val="20"/>
      <w:lang w:eastAsia="zh-CN"/>
    </w:rPr>
  </w:style>
  <w:style w:type="paragraph" w:customStyle="1" w:styleId="affff2">
    <w:name w:val="Знак Знак Знак Знак Знак Знак"/>
    <w:basedOn w:val="a3"/>
    <w:rsid w:val="000F7F9E"/>
    <w:pPr>
      <w:spacing w:after="160" w:line="240" w:lineRule="exact"/>
    </w:pPr>
    <w:rPr>
      <w:rFonts w:eastAsia="Calibri"/>
      <w:sz w:val="20"/>
      <w:szCs w:val="20"/>
      <w:lang w:eastAsia="zh-CN"/>
    </w:rPr>
  </w:style>
  <w:style w:type="character" w:customStyle="1" w:styleId="ab">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link w:val="aa"/>
    <w:uiPriority w:val="99"/>
    <w:qFormat/>
    <w:locked/>
    <w:rsid w:val="000F7F9E"/>
    <w:rPr>
      <w:lang w:val="ru-RU" w:eastAsia="ru-RU" w:bidi="ar-SA"/>
    </w:rPr>
  </w:style>
  <w:style w:type="paragraph" w:customStyle="1" w:styleId="3d">
    <w:name w:val="Стиль3 Знак"/>
    <w:basedOn w:val="24"/>
    <w:rsid w:val="00752446"/>
    <w:pPr>
      <w:widowControl w:val="0"/>
      <w:tabs>
        <w:tab w:val="num" w:pos="360"/>
      </w:tabs>
      <w:adjustRightInd w:val="0"/>
      <w:spacing w:after="0" w:line="240" w:lineRule="auto"/>
      <w:textAlignment w:val="baseline"/>
    </w:pPr>
  </w:style>
  <w:style w:type="paragraph" w:customStyle="1" w:styleId="3e">
    <w:name w:val="Стиль3 Знак Знак"/>
    <w:basedOn w:val="24"/>
    <w:link w:val="3f"/>
    <w:rsid w:val="00B340A7"/>
    <w:pPr>
      <w:widowControl w:val="0"/>
      <w:tabs>
        <w:tab w:val="num" w:pos="360"/>
      </w:tabs>
      <w:adjustRightInd w:val="0"/>
      <w:spacing w:after="0" w:line="240" w:lineRule="auto"/>
      <w:textAlignment w:val="baseline"/>
    </w:pPr>
  </w:style>
  <w:style w:type="character" w:customStyle="1" w:styleId="3f">
    <w:name w:val="Стиль3 Знак Знак Знак"/>
    <w:link w:val="3e"/>
    <w:rsid w:val="006708BB"/>
    <w:rPr>
      <w:sz w:val="24"/>
      <w:szCs w:val="24"/>
      <w:lang w:val="ru-RU" w:eastAsia="ru-RU" w:bidi="ar-SA"/>
    </w:rPr>
  </w:style>
  <w:style w:type="character" w:customStyle="1" w:styleId="2a">
    <w:name w:val="Стиль2 Знак"/>
    <w:link w:val="29"/>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3"/>
    <w:rsid w:val="006558AB"/>
    <w:pPr>
      <w:spacing w:after="160" w:line="240" w:lineRule="exact"/>
    </w:pPr>
    <w:rPr>
      <w:rFonts w:ascii="Verdana" w:hAnsi="Verdana"/>
      <w:lang w:val="en-US" w:eastAsia="en-US"/>
    </w:rPr>
  </w:style>
  <w:style w:type="character" w:customStyle="1" w:styleId="14">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9"/>
    <w:qFormat/>
    <w:locked/>
    <w:rsid w:val="00547E5A"/>
    <w:rPr>
      <w:sz w:val="24"/>
      <w:szCs w:val="24"/>
      <w:lang w:val="ru-RU" w:eastAsia="ru-RU" w:bidi="ar-SA"/>
    </w:rPr>
  </w:style>
  <w:style w:type="character" w:styleId="affff3">
    <w:name w:val="FollowedHyperlink"/>
    <w:rsid w:val="002F1956"/>
    <w:rPr>
      <w:color w:val="800080"/>
      <w:u w:val="single"/>
    </w:rPr>
  </w:style>
  <w:style w:type="paragraph" w:styleId="affff4">
    <w:name w:val="List Paragraph"/>
    <w:aliases w:val="Bullet List,FooterText,numbered,Paragraphe de liste1,lp1,Нумерованный список ГОСТ,Нумерованный список ГОСТ1,Bullet List1,FooterText1,numbered1,Нумерованный список ГОСТ2,Bullet List2,FooterText2,numbered2,Нумерованный список ГОСТ11,Булет1"/>
    <w:basedOn w:val="a3"/>
    <w:link w:val="affff5"/>
    <w:uiPriority w:val="34"/>
    <w:qFormat/>
    <w:rsid w:val="00D851BC"/>
    <w:pPr>
      <w:ind w:left="720"/>
      <w:contextualSpacing/>
    </w:pPr>
    <w:rPr>
      <w:szCs w:val="28"/>
    </w:rPr>
  </w:style>
  <w:style w:type="character" w:styleId="affff6">
    <w:name w:val="Strong"/>
    <w:uiPriority w:val="22"/>
    <w:qFormat/>
    <w:rsid w:val="00263DFE"/>
    <w:rPr>
      <w:b/>
      <w:bCs/>
    </w:rPr>
  </w:style>
  <w:style w:type="character" w:customStyle="1" w:styleId="apple-converted-space">
    <w:name w:val="apple-converted-space"/>
    <w:basedOn w:val="a4"/>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r">
    <w:name w:val="r"/>
    <w:rsid w:val="008A07BA"/>
  </w:style>
  <w:style w:type="character" w:customStyle="1" w:styleId="23">
    <w:name w:val="Заголовок 2 Знак"/>
    <w:aliases w:val="H2 Знак,h2 Знак,2 Знак,Numbered text 3 Знак,U-Header2 Знак,U-Header 2 Знак,ТО - Заголовок 2 Знак,Название Раздела Знак,Level 2 Heading Знак,Numbered indent 2 Знак,ni2 Знак,Hanging 2 Indent Знак,numbered indent 2 Знак,2 headline Знак"/>
    <w:link w:val="22"/>
    <w:rsid w:val="004271E0"/>
    <w:rPr>
      <w:b/>
      <w:sz w:val="30"/>
    </w:rPr>
  </w:style>
  <w:style w:type="character" w:customStyle="1" w:styleId="34">
    <w:name w:val="Заголовок 3 Знак"/>
    <w:aliases w:val="Нормальный Знак"/>
    <w:link w:val="33"/>
    <w:rsid w:val="004271E0"/>
    <w:rPr>
      <w:rFonts w:ascii="Arial" w:hAnsi="Arial"/>
      <w:b/>
      <w:sz w:val="24"/>
    </w:rPr>
  </w:style>
  <w:style w:type="character" w:customStyle="1" w:styleId="43">
    <w:name w:val="Заголовок 4 Знак"/>
    <w:aliases w:val="H4 Знак,Заголовок 4/2 Знак,Заголовок 4 (Приложение) Знак,Sub-Minor Знак"/>
    <w:link w:val="41"/>
    <w:rsid w:val="004271E0"/>
    <w:rPr>
      <w:rFonts w:ascii="Arial" w:hAnsi="Arial"/>
      <w:sz w:val="24"/>
    </w:rPr>
  </w:style>
  <w:style w:type="character" w:customStyle="1" w:styleId="50">
    <w:name w:val="Заголовок 5 Знак"/>
    <w:link w:val="5"/>
    <w:rsid w:val="004271E0"/>
    <w:rPr>
      <w:b/>
      <w:bCs/>
      <w:i/>
      <w:iCs/>
      <w:sz w:val="26"/>
      <w:szCs w:val="26"/>
    </w:rPr>
  </w:style>
  <w:style w:type="character" w:customStyle="1" w:styleId="60">
    <w:name w:val="Заголовок 6 Знак"/>
    <w:aliases w:val="H6 Знак"/>
    <w:link w:val="6"/>
    <w:rsid w:val="004271E0"/>
    <w:rPr>
      <w:i/>
      <w:sz w:val="22"/>
    </w:rPr>
  </w:style>
  <w:style w:type="character" w:customStyle="1" w:styleId="70">
    <w:name w:val="Заголовок 7 Знак"/>
    <w:link w:val="7"/>
    <w:rsid w:val="004271E0"/>
    <w:rPr>
      <w:rFonts w:ascii="Arial" w:hAnsi="Arial"/>
    </w:rPr>
  </w:style>
  <w:style w:type="character" w:customStyle="1" w:styleId="80">
    <w:name w:val="Заголовок 8 Знак"/>
    <w:link w:val="8"/>
    <w:rsid w:val="004271E0"/>
    <w:rPr>
      <w:rFonts w:ascii="Arial" w:hAnsi="Arial"/>
      <w:i/>
    </w:rPr>
  </w:style>
  <w:style w:type="character" w:customStyle="1" w:styleId="90">
    <w:name w:val="Заголовок 9 Знак"/>
    <w:link w:val="9"/>
    <w:rsid w:val="004271E0"/>
    <w:rPr>
      <w:rFonts w:ascii="Arial" w:hAnsi="Arial"/>
      <w:b/>
      <w:i/>
      <w:sz w:val="18"/>
    </w:rPr>
  </w:style>
  <w:style w:type="character" w:customStyle="1" w:styleId="ad">
    <w:name w:val="Текст примечания Знак"/>
    <w:link w:val="ac"/>
    <w:semiHidden/>
    <w:rsid w:val="004271E0"/>
  </w:style>
  <w:style w:type="character" w:customStyle="1" w:styleId="af">
    <w:name w:val="Тема примечания Знак"/>
    <w:link w:val="ae"/>
    <w:semiHidden/>
    <w:rsid w:val="004271E0"/>
    <w:rPr>
      <w:b/>
      <w:bCs/>
    </w:rPr>
  </w:style>
  <w:style w:type="character" w:customStyle="1" w:styleId="af1">
    <w:name w:val="Текст выноски Знак"/>
    <w:link w:val="af0"/>
    <w:semiHidden/>
    <w:rsid w:val="004271E0"/>
    <w:rPr>
      <w:rFonts w:ascii="Tahoma" w:hAnsi="Tahoma" w:cs="Tahoma"/>
      <w:sz w:val="16"/>
      <w:szCs w:val="16"/>
    </w:rPr>
  </w:style>
  <w:style w:type="character" w:customStyle="1" w:styleId="af3">
    <w:name w:val="Основной текст Знак"/>
    <w:link w:val="af2"/>
    <w:rsid w:val="004271E0"/>
    <w:rPr>
      <w:sz w:val="24"/>
    </w:rPr>
  </w:style>
  <w:style w:type="character" w:customStyle="1" w:styleId="36">
    <w:name w:val="Основной текст с отступом 3 Знак"/>
    <w:link w:val="35"/>
    <w:rsid w:val="004271E0"/>
    <w:rPr>
      <w:sz w:val="16"/>
    </w:rPr>
  </w:style>
  <w:style w:type="character" w:customStyle="1" w:styleId="af7">
    <w:name w:val="Заголовок записки Знак"/>
    <w:link w:val="af6"/>
    <w:rsid w:val="004271E0"/>
    <w:rPr>
      <w:sz w:val="24"/>
      <w:szCs w:val="24"/>
    </w:rPr>
  </w:style>
  <w:style w:type="character" w:customStyle="1" w:styleId="38">
    <w:name w:val="Основной текст 3 Знак"/>
    <w:link w:val="37"/>
    <w:rsid w:val="004271E0"/>
    <w:rPr>
      <w:sz w:val="16"/>
      <w:szCs w:val="16"/>
    </w:rPr>
  </w:style>
  <w:style w:type="character" w:customStyle="1" w:styleId="27">
    <w:name w:val="Основной текст 2 Знак"/>
    <w:link w:val="26"/>
    <w:rsid w:val="004271E0"/>
    <w:rPr>
      <w:sz w:val="24"/>
      <w:szCs w:val="24"/>
    </w:rPr>
  </w:style>
  <w:style w:type="character" w:customStyle="1" w:styleId="afe">
    <w:name w:val="Верхний колонтитул Знак"/>
    <w:link w:val="afd"/>
    <w:rsid w:val="004271E0"/>
    <w:rPr>
      <w:rFonts w:ascii="Arial" w:hAnsi="Arial"/>
      <w:noProof/>
      <w:sz w:val="24"/>
      <w:szCs w:val="24"/>
      <w:lang w:val="ru-RU"/>
    </w:rPr>
  </w:style>
  <w:style w:type="character" w:customStyle="1" w:styleId="aff0">
    <w:name w:val="Нижний колонтитул Знак"/>
    <w:link w:val="aff"/>
    <w:uiPriority w:val="99"/>
    <w:rsid w:val="004271E0"/>
    <w:rPr>
      <w:noProof/>
      <w:sz w:val="24"/>
      <w:szCs w:val="24"/>
      <w:lang w:val="ru-RU"/>
    </w:rPr>
  </w:style>
  <w:style w:type="character" w:customStyle="1" w:styleId="aff3">
    <w:name w:val="Подзаголовок Знак"/>
    <w:link w:val="aff2"/>
    <w:rsid w:val="004271E0"/>
    <w:rPr>
      <w:rFonts w:ascii="Arial" w:hAnsi="Arial"/>
      <w:sz w:val="24"/>
    </w:rPr>
  </w:style>
  <w:style w:type="character" w:customStyle="1" w:styleId="HTML0">
    <w:name w:val="Адрес HTML Знак"/>
    <w:link w:val="HTML"/>
    <w:rsid w:val="004271E0"/>
    <w:rPr>
      <w:i/>
      <w:iCs/>
      <w:sz w:val="24"/>
      <w:szCs w:val="24"/>
      <w:lang w:val="ru-RU"/>
    </w:rPr>
  </w:style>
  <w:style w:type="character" w:customStyle="1" w:styleId="HTML2">
    <w:name w:val="Стандартный HTML Знак"/>
    <w:link w:val="HTML1"/>
    <w:rsid w:val="004271E0"/>
    <w:rPr>
      <w:rFonts w:ascii="Courier New" w:hAnsi="Courier New"/>
      <w:lang w:val="ru-RU"/>
    </w:rPr>
  </w:style>
  <w:style w:type="character" w:customStyle="1" w:styleId="affd">
    <w:name w:val="Заголовок Знак"/>
    <w:link w:val="affc"/>
    <w:rsid w:val="004271E0"/>
    <w:rPr>
      <w:rFonts w:ascii="Cambria" w:hAnsi="Cambria"/>
      <w:b/>
      <w:bCs/>
      <w:kern w:val="28"/>
      <w:sz w:val="32"/>
      <w:szCs w:val="32"/>
      <w:lang w:val="ru-RU" w:eastAsia="ru-RU"/>
    </w:rPr>
  </w:style>
  <w:style w:type="character" w:customStyle="1" w:styleId="afff">
    <w:name w:val="Прощание Знак"/>
    <w:link w:val="affe"/>
    <w:rsid w:val="004271E0"/>
    <w:rPr>
      <w:sz w:val="24"/>
      <w:szCs w:val="24"/>
      <w:lang w:val="ru-RU"/>
    </w:rPr>
  </w:style>
  <w:style w:type="character" w:customStyle="1" w:styleId="afff1">
    <w:name w:val="Подпись Знак"/>
    <w:link w:val="afff0"/>
    <w:rsid w:val="004271E0"/>
    <w:rPr>
      <w:sz w:val="24"/>
      <w:szCs w:val="24"/>
      <w:lang w:val="ru-RU"/>
    </w:rPr>
  </w:style>
  <w:style w:type="character" w:customStyle="1" w:styleId="afff4">
    <w:name w:val="Шапка Знак"/>
    <w:link w:val="afff3"/>
    <w:rsid w:val="004271E0"/>
    <w:rPr>
      <w:rFonts w:ascii="Arial" w:hAnsi="Arial"/>
      <w:sz w:val="24"/>
      <w:szCs w:val="24"/>
      <w:shd w:val="pct20" w:color="auto" w:fill="auto"/>
      <w:lang w:val="ru-RU"/>
    </w:rPr>
  </w:style>
  <w:style w:type="character" w:customStyle="1" w:styleId="afff6">
    <w:name w:val="Приветствие Знак"/>
    <w:link w:val="afff5"/>
    <w:rsid w:val="004271E0"/>
    <w:rPr>
      <w:sz w:val="24"/>
      <w:szCs w:val="24"/>
      <w:lang w:val="ru-RU"/>
    </w:rPr>
  </w:style>
  <w:style w:type="character" w:customStyle="1" w:styleId="afff8">
    <w:name w:val="Дата Знак"/>
    <w:link w:val="afff7"/>
    <w:rsid w:val="004271E0"/>
    <w:rPr>
      <w:sz w:val="24"/>
      <w:szCs w:val="24"/>
      <w:lang w:val="ru-RU"/>
    </w:rPr>
  </w:style>
  <w:style w:type="character" w:customStyle="1" w:styleId="afffa">
    <w:name w:val="Красная строка Знак"/>
    <w:link w:val="afff9"/>
    <w:rsid w:val="004271E0"/>
    <w:rPr>
      <w:sz w:val="24"/>
      <w:szCs w:val="24"/>
      <w:lang w:val="ru-RU"/>
    </w:rPr>
  </w:style>
  <w:style w:type="character" w:customStyle="1" w:styleId="2f">
    <w:name w:val="Красная строка 2 Знак"/>
    <w:link w:val="2e"/>
    <w:rsid w:val="004271E0"/>
    <w:rPr>
      <w:sz w:val="24"/>
      <w:szCs w:val="24"/>
      <w:lang w:val="ru-RU"/>
    </w:rPr>
  </w:style>
  <w:style w:type="character" w:customStyle="1" w:styleId="afffc">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ffb"/>
    <w:uiPriority w:val="99"/>
    <w:rsid w:val="004271E0"/>
    <w:rPr>
      <w:rFonts w:ascii="Courier New" w:hAnsi="Courier New"/>
      <w:lang w:val="ru-RU"/>
    </w:rPr>
  </w:style>
  <w:style w:type="character" w:customStyle="1" w:styleId="afffe">
    <w:name w:val="Электронная подпись Знак"/>
    <w:link w:val="afffd"/>
    <w:rsid w:val="004271E0"/>
    <w:rPr>
      <w:sz w:val="24"/>
      <w:szCs w:val="24"/>
      <w:lang w:val="ru-RU"/>
    </w:rPr>
  </w:style>
  <w:style w:type="paragraph" w:customStyle="1" w:styleId="a">
    <w:name w:val="Пункты"/>
    <w:basedOn w:val="22"/>
    <w:link w:val="affff7"/>
    <w:qFormat/>
    <w:rsid w:val="004271E0"/>
    <w:pPr>
      <w:numPr>
        <w:numId w:val="15"/>
      </w:numPr>
      <w:tabs>
        <w:tab w:val="left" w:pos="1134"/>
      </w:tabs>
      <w:spacing w:before="120" w:after="0"/>
      <w:jc w:val="both"/>
    </w:pPr>
    <w:rPr>
      <w:b w:val="0"/>
      <w:bCs/>
      <w:iCs/>
      <w:color w:val="000000"/>
      <w:sz w:val="24"/>
      <w:szCs w:val="28"/>
    </w:rPr>
  </w:style>
  <w:style w:type="character" w:customStyle="1" w:styleId="affff7">
    <w:name w:val="Пункты Знак"/>
    <w:link w:val="a"/>
    <w:rsid w:val="004271E0"/>
    <w:rPr>
      <w:bCs/>
      <w:iCs/>
      <w:color w:val="000000"/>
      <w:sz w:val="24"/>
      <w:szCs w:val="28"/>
    </w:rPr>
  </w:style>
  <w:style w:type="character" w:customStyle="1" w:styleId="ConsPlusNormal0">
    <w:name w:val="ConsPlusNormal Знак"/>
    <w:link w:val="ConsPlusNormal"/>
    <w:locked/>
    <w:rsid w:val="004271E0"/>
    <w:rPr>
      <w:rFonts w:ascii="Arial" w:hAnsi="Arial" w:cs="Arial"/>
      <w:lang w:val="ru-RU" w:eastAsia="ru-RU" w:bidi="ar-SA"/>
    </w:rPr>
  </w:style>
  <w:style w:type="character" w:customStyle="1" w:styleId="epm">
    <w:name w:val="epm"/>
    <w:rsid w:val="004271E0"/>
  </w:style>
  <w:style w:type="table" w:customStyle="1" w:styleId="1a">
    <w:name w:val="Сетка таблицы1"/>
    <w:basedOn w:val="a5"/>
    <w:next w:val="a7"/>
    <w:uiPriority w:val="59"/>
    <w:rsid w:val="004271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8">
    <w:name w:val="Прижатый влево"/>
    <w:basedOn w:val="a3"/>
    <w:next w:val="a3"/>
    <w:uiPriority w:val="99"/>
    <w:rsid w:val="00982612"/>
    <w:pPr>
      <w:autoSpaceDE w:val="0"/>
      <w:autoSpaceDN w:val="0"/>
      <w:adjustRightInd w:val="0"/>
    </w:pPr>
    <w:rPr>
      <w:rFonts w:ascii="Arial" w:hAnsi="Arial" w:cs="Arial"/>
    </w:rPr>
  </w:style>
  <w:style w:type="character" w:customStyle="1" w:styleId="affff9">
    <w:name w:val="Гипертекстовая ссылка"/>
    <w:uiPriority w:val="99"/>
    <w:rsid w:val="00CE7F05"/>
    <w:rPr>
      <w:color w:val="106BBE"/>
    </w:rPr>
  </w:style>
  <w:style w:type="paragraph" w:styleId="affffa">
    <w:name w:val="Document Map"/>
    <w:basedOn w:val="a3"/>
    <w:link w:val="affffb"/>
    <w:rsid w:val="003969AE"/>
    <w:rPr>
      <w:rFonts w:ascii="Tahoma" w:hAnsi="Tahoma"/>
      <w:sz w:val="16"/>
      <w:szCs w:val="16"/>
    </w:rPr>
  </w:style>
  <w:style w:type="character" w:customStyle="1" w:styleId="affffb">
    <w:name w:val="Схема документа Знак"/>
    <w:link w:val="affffa"/>
    <w:rsid w:val="003969AE"/>
    <w:rPr>
      <w:rFonts w:ascii="Tahoma" w:hAnsi="Tahoma" w:cs="Tahoma"/>
      <w:sz w:val="16"/>
      <w:szCs w:val="16"/>
    </w:rPr>
  </w:style>
  <w:style w:type="paragraph" w:styleId="affffc">
    <w:name w:val="endnote text"/>
    <w:basedOn w:val="a3"/>
    <w:link w:val="affffd"/>
    <w:rsid w:val="00EC750B"/>
    <w:rPr>
      <w:sz w:val="20"/>
      <w:szCs w:val="20"/>
    </w:rPr>
  </w:style>
  <w:style w:type="character" w:customStyle="1" w:styleId="affffd">
    <w:name w:val="Текст концевой сноски Знак"/>
    <w:basedOn w:val="a4"/>
    <w:link w:val="affffc"/>
    <w:rsid w:val="00EC750B"/>
  </w:style>
  <w:style w:type="character" w:styleId="affffe">
    <w:name w:val="endnote reference"/>
    <w:rsid w:val="00EC750B"/>
    <w:rPr>
      <w:vertAlign w:val="superscript"/>
    </w:rPr>
  </w:style>
  <w:style w:type="character" w:styleId="afffff">
    <w:name w:val="annotation reference"/>
    <w:rsid w:val="004E0CE9"/>
    <w:rPr>
      <w:sz w:val="16"/>
      <w:szCs w:val="16"/>
    </w:rPr>
  </w:style>
  <w:style w:type="paragraph" w:styleId="afffff0">
    <w:name w:val="No Spacing"/>
    <w:link w:val="afffff1"/>
    <w:qFormat/>
    <w:rsid w:val="006A15D5"/>
    <w:rPr>
      <w:rFonts w:ascii="Calibri" w:eastAsia="Calibri" w:hAnsi="Calibri"/>
      <w:sz w:val="22"/>
      <w:szCs w:val="22"/>
      <w:lang w:eastAsia="en-US"/>
    </w:rPr>
  </w:style>
  <w:style w:type="paragraph" w:customStyle="1" w:styleId="1b">
    <w:name w:val="Абзац списка1"/>
    <w:basedOn w:val="a3"/>
    <w:rsid w:val="006A15D5"/>
    <w:pPr>
      <w:spacing w:after="200" w:line="276" w:lineRule="auto"/>
      <w:ind w:left="720"/>
    </w:pPr>
    <w:rPr>
      <w:rFonts w:ascii="Calibri" w:hAnsi="Calibri"/>
      <w:sz w:val="22"/>
      <w:szCs w:val="22"/>
      <w:lang w:eastAsia="en-US"/>
    </w:rPr>
  </w:style>
  <w:style w:type="paragraph" w:customStyle="1" w:styleId="Style3">
    <w:name w:val="Style3"/>
    <w:basedOn w:val="a3"/>
    <w:uiPriority w:val="99"/>
    <w:rsid w:val="006A15D5"/>
    <w:pPr>
      <w:widowControl w:val="0"/>
      <w:autoSpaceDE w:val="0"/>
      <w:autoSpaceDN w:val="0"/>
      <w:adjustRightInd w:val="0"/>
      <w:spacing w:line="643" w:lineRule="exact"/>
      <w:jc w:val="right"/>
    </w:pPr>
  </w:style>
  <w:style w:type="character" w:customStyle="1" w:styleId="affff5">
    <w:name w:val="Абзац списка Знак"/>
    <w:aliases w:val="Bullet List Знак,FooterText Знак,numbered Знак,Paragraphe de liste1 Знак,lp1 Знак,Нумерованный список ГОСТ Знак,Нумерованный список ГОСТ1 Знак,Bullet List1 Знак,FooterText1 Знак,numbered1 Знак,Нумерованный список ГОСТ2 Знак,Булет1 Знак"/>
    <w:link w:val="affff4"/>
    <w:uiPriority w:val="34"/>
    <w:qFormat/>
    <w:locked/>
    <w:rsid w:val="00ED661D"/>
    <w:rPr>
      <w:sz w:val="24"/>
      <w:szCs w:val="28"/>
    </w:rPr>
  </w:style>
  <w:style w:type="paragraph" w:customStyle="1" w:styleId="afffff2">
    <w:name w:val="Текстовка"/>
    <w:basedOn w:val="a3"/>
    <w:rsid w:val="00ED661D"/>
    <w:pPr>
      <w:suppressAutoHyphens/>
      <w:ind w:firstLine="567"/>
      <w:jc w:val="both"/>
    </w:pPr>
    <w:rPr>
      <w:rFonts w:ascii="Arial" w:hAnsi="Arial"/>
      <w:sz w:val="18"/>
      <w:szCs w:val="20"/>
    </w:rPr>
  </w:style>
  <w:style w:type="character" w:customStyle="1" w:styleId="FontStyle14">
    <w:name w:val="Font Style14"/>
    <w:rsid w:val="00ED661D"/>
    <w:rPr>
      <w:rFonts w:ascii="Times New Roman" w:hAnsi="Times New Roman" w:cs="Times New Roman"/>
      <w:sz w:val="22"/>
      <w:szCs w:val="22"/>
    </w:rPr>
  </w:style>
  <w:style w:type="paragraph" w:customStyle="1" w:styleId="Style1">
    <w:name w:val="Style1"/>
    <w:basedOn w:val="a3"/>
    <w:rsid w:val="00ED661D"/>
    <w:pPr>
      <w:widowControl w:val="0"/>
      <w:autoSpaceDE w:val="0"/>
      <w:autoSpaceDN w:val="0"/>
      <w:adjustRightInd w:val="0"/>
      <w:spacing w:line="324" w:lineRule="exact"/>
      <w:jc w:val="center"/>
    </w:pPr>
  </w:style>
  <w:style w:type="paragraph" w:customStyle="1" w:styleId="210">
    <w:name w:val="Основной текст 21"/>
    <w:basedOn w:val="a3"/>
    <w:rsid w:val="00ED661D"/>
    <w:pPr>
      <w:suppressAutoHyphens/>
      <w:spacing w:after="120" w:line="480" w:lineRule="auto"/>
    </w:pPr>
    <w:rPr>
      <w:lang w:eastAsia="ar-SA"/>
    </w:rPr>
  </w:style>
  <w:style w:type="paragraph" w:customStyle="1" w:styleId="DefaultText">
    <w:name w:val="Default Text"/>
    <w:rsid w:val="00ED661D"/>
    <w:pPr>
      <w:suppressAutoHyphens/>
      <w:ind w:firstLine="142"/>
      <w:jc w:val="both"/>
    </w:pPr>
    <w:rPr>
      <w:rFonts w:eastAsia="Arial"/>
      <w:sz w:val="24"/>
      <w:szCs w:val="24"/>
      <w:lang w:eastAsia="ar-SA"/>
    </w:rPr>
  </w:style>
  <w:style w:type="paragraph" w:customStyle="1" w:styleId="2f0">
    <w:name w:val="Абзац списка2"/>
    <w:basedOn w:val="a3"/>
    <w:rsid w:val="00017645"/>
    <w:pPr>
      <w:spacing w:after="200" w:line="276" w:lineRule="auto"/>
      <w:ind w:left="720"/>
    </w:pPr>
    <w:rPr>
      <w:rFonts w:ascii="Calibri" w:hAnsi="Calibri"/>
      <w:sz w:val="22"/>
      <w:szCs w:val="22"/>
      <w:lang w:eastAsia="en-US"/>
    </w:rPr>
  </w:style>
  <w:style w:type="paragraph" w:customStyle="1" w:styleId="afffff3">
    <w:name w:val="Абзац"/>
    <w:basedOn w:val="a3"/>
    <w:rsid w:val="00BA5B5A"/>
    <w:pPr>
      <w:spacing w:before="60" w:after="60"/>
      <w:ind w:firstLine="709"/>
      <w:jc w:val="both"/>
    </w:pPr>
    <w:rPr>
      <w:noProof/>
      <w:sz w:val="28"/>
      <w:lang w:eastAsia="en-US" w:bidi="en-US"/>
    </w:rPr>
  </w:style>
  <w:style w:type="paragraph" w:customStyle="1" w:styleId="afffff4">
    <w:name w:val="Параграф"/>
    <w:basedOn w:val="a3"/>
    <w:link w:val="afffff5"/>
    <w:uiPriority w:val="99"/>
    <w:rsid w:val="00F40C76"/>
    <w:pPr>
      <w:ind w:firstLine="567"/>
      <w:jc w:val="both"/>
    </w:pPr>
    <w:rPr>
      <w:rFonts w:ascii="Tahoma" w:hAnsi="Tahoma" w:cs="Tahoma"/>
      <w:sz w:val="20"/>
      <w:szCs w:val="20"/>
      <w:lang w:val="en-US"/>
    </w:rPr>
  </w:style>
  <w:style w:type="character" w:customStyle="1" w:styleId="afffff5">
    <w:name w:val="Параграф Знак"/>
    <w:link w:val="afffff4"/>
    <w:uiPriority w:val="99"/>
    <w:rsid w:val="00F40C76"/>
    <w:rPr>
      <w:rFonts w:ascii="Tahoma" w:hAnsi="Tahoma" w:cs="Tahoma"/>
      <w:lang w:val="en-US"/>
    </w:rPr>
  </w:style>
  <w:style w:type="paragraph" w:customStyle="1" w:styleId="afffff6">
    <w:name w:val="Абзац без списка"/>
    <w:basedOn w:val="affff4"/>
    <w:link w:val="afffff7"/>
    <w:autoRedefine/>
    <w:qFormat/>
    <w:rsid w:val="00EC0FAC"/>
    <w:pPr>
      <w:ind w:left="0" w:firstLine="708"/>
      <w:contextualSpacing w:val="0"/>
      <w:jc w:val="both"/>
    </w:pPr>
    <w:rPr>
      <w:rFonts w:eastAsia="Calibri"/>
      <w:szCs w:val="22"/>
      <w:lang w:eastAsia="en-US"/>
    </w:rPr>
  </w:style>
  <w:style w:type="character" w:customStyle="1" w:styleId="afffff7">
    <w:name w:val="Абзац без списка Знак"/>
    <w:link w:val="afffff6"/>
    <w:rsid w:val="00EC0FAC"/>
    <w:rPr>
      <w:rFonts w:eastAsia="Calibri"/>
      <w:sz w:val="24"/>
      <w:szCs w:val="22"/>
      <w:lang w:eastAsia="en-US"/>
    </w:rPr>
  </w:style>
  <w:style w:type="character" w:customStyle="1" w:styleId="aff7">
    <w:name w:val="Обычный (Интернет) Знак"/>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1,Знак Знак1 Знак Знак,Знак Знак Знак Знак1"/>
    <w:link w:val="aff6"/>
    <w:uiPriority w:val="99"/>
    <w:locked/>
    <w:rsid w:val="00CD2B21"/>
    <w:rPr>
      <w:sz w:val="24"/>
      <w:szCs w:val="24"/>
    </w:rPr>
  </w:style>
  <w:style w:type="paragraph" w:customStyle="1" w:styleId="21">
    <w:name w:val="ТЗ.Заголовок 2"/>
    <w:next w:val="afffff8"/>
    <w:uiPriority w:val="19"/>
    <w:qFormat/>
    <w:rsid w:val="00C76F52"/>
    <w:pPr>
      <w:keepNext/>
      <w:numPr>
        <w:ilvl w:val="1"/>
        <w:numId w:val="16"/>
      </w:numPr>
      <w:spacing w:before="120" w:after="60" w:line="360" w:lineRule="auto"/>
      <w:jc w:val="both"/>
      <w:outlineLvl w:val="1"/>
    </w:pPr>
    <w:rPr>
      <w:b/>
      <w:bCs/>
      <w:sz w:val="26"/>
      <w:szCs w:val="32"/>
    </w:rPr>
  </w:style>
  <w:style w:type="paragraph" w:customStyle="1" w:styleId="1">
    <w:name w:val="ТЗ.Заголовок 1"/>
    <w:next w:val="afffff8"/>
    <w:uiPriority w:val="19"/>
    <w:qFormat/>
    <w:rsid w:val="00C76F52"/>
    <w:pPr>
      <w:keepNext/>
      <w:numPr>
        <w:numId w:val="16"/>
      </w:numPr>
      <w:spacing w:before="60" w:after="120" w:line="360" w:lineRule="auto"/>
      <w:jc w:val="both"/>
      <w:outlineLvl w:val="0"/>
    </w:pPr>
    <w:rPr>
      <w:rFonts w:eastAsia="Calibri"/>
      <w:b/>
      <w:bCs/>
      <w:kern w:val="32"/>
      <w:sz w:val="28"/>
      <w:szCs w:val="32"/>
    </w:rPr>
  </w:style>
  <w:style w:type="paragraph" w:customStyle="1" w:styleId="32">
    <w:name w:val="ТЗ.Заголовок 3"/>
    <w:next w:val="afffff8"/>
    <w:uiPriority w:val="19"/>
    <w:qFormat/>
    <w:rsid w:val="00C76F52"/>
    <w:pPr>
      <w:keepNext/>
      <w:numPr>
        <w:ilvl w:val="2"/>
        <w:numId w:val="16"/>
      </w:numPr>
      <w:spacing w:before="120" w:after="60" w:line="360" w:lineRule="auto"/>
      <w:jc w:val="both"/>
      <w:outlineLvl w:val="2"/>
    </w:pPr>
    <w:rPr>
      <w:b/>
      <w:sz w:val="26"/>
      <w:szCs w:val="32"/>
    </w:rPr>
  </w:style>
  <w:style w:type="paragraph" w:customStyle="1" w:styleId="40">
    <w:name w:val="ТЗ.Заголовок 4"/>
    <w:next w:val="afffff8"/>
    <w:uiPriority w:val="19"/>
    <w:qFormat/>
    <w:rsid w:val="00C76F52"/>
    <w:pPr>
      <w:keepNext/>
      <w:numPr>
        <w:ilvl w:val="3"/>
        <w:numId w:val="16"/>
      </w:numPr>
      <w:spacing w:after="60" w:line="360" w:lineRule="auto"/>
      <w:jc w:val="both"/>
      <w:outlineLvl w:val="3"/>
    </w:pPr>
    <w:rPr>
      <w:b/>
      <w:bCs/>
      <w:sz w:val="26"/>
      <w:szCs w:val="32"/>
    </w:rPr>
  </w:style>
  <w:style w:type="paragraph" w:customStyle="1" w:styleId="afffff8">
    <w:name w:val="ТЗ.Обычный"/>
    <w:link w:val="afffff9"/>
    <w:qFormat/>
    <w:rsid w:val="00C76F52"/>
    <w:pPr>
      <w:spacing w:before="60" w:after="60" w:line="360" w:lineRule="auto"/>
      <w:ind w:firstLine="851"/>
      <w:jc w:val="both"/>
    </w:pPr>
    <w:rPr>
      <w:rFonts w:eastAsia="Calibri"/>
      <w:bCs/>
      <w:iCs/>
      <w:sz w:val="24"/>
      <w:szCs w:val="24"/>
    </w:rPr>
  </w:style>
  <w:style w:type="character" w:customStyle="1" w:styleId="afffff9">
    <w:name w:val="ТЗ.Обычный Знак"/>
    <w:link w:val="afffff8"/>
    <w:qFormat/>
    <w:rsid w:val="00C76F52"/>
    <w:rPr>
      <w:rFonts w:eastAsia="Calibri"/>
      <w:bCs/>
      <w:iCs/>
      <w:sz w:val="24"/>
      <w:szCs w:val="24"/>
    </w:rPr>
  </w:style>
  <w:style w:type="paragraph" w:customStyle="1" w:styleId="1c">
    <w:name w:val="Абзац списка1"/>
    <w:basedOn w:val="a3"/>
    <w:qFormat/>
    <w:rsid w:val="00527D7A"/>
    <w:pPr>
      <w:spacing w:after="200" w:line="276" w:lineRule="auto"/>
      <w:ind w:left="720"/>
    </w:pPr>
    <w:rPr>
      <w:rFonts w:ascii="Calibri" w:hAnsi="Calibri"/>
      <w:sz w:val="22"/>
      <w:szCs w:val="22"/>
      <w:lang w:eastAsia="en-US"/>
    </w:rPr>
  </w:style>
  <w:style w:type="character" w:customStyle="1" w:styleId="afffff1">
    <w:name w:val="Без интервала Знак"/>
    <w:link w:val="afffff0"/>
    <w:locked/>
    <w:rsid w:val="008C6C6D"/>
    <w:rPr>
      <w:rFonts w:ascii="Calibri" w:eastAsia="Calibri" w:hAnsi="Calibri"/>
      <w:sz w:val="22"/>
      <w:szCs w:val="22"/>
      <w:lang w:eastAsia="en-US"/>
    </w:rPr>
  </w:style>
  <w:style w:type="character" w:customStyle="1" w:styleId="Bodytext3">
    <w:name w:val="Body text (3)"/>
    <w:rsid w:val="008C6C6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WW8Num1z0">
    <w:name w:val="WW8Num1z0"/>
    <w:rsid w:val="00D278A3"/>
    <w:rPr>
      <w:sz w:val="26"/>
      <w:szCs w:val="26"/>
    </w:rPr>
  </w:style>
  <w:style w:type="character" w:customStyle="1" w:styleId="WW8Num1z1">
    <w:name w:val="WW8Num1z1"/>
    <w:rsid w:val="00D278A3"/>
  </w:style>
  <w:style w:type="character" w:customStyle="1" w:styleId="WW8Num1z2">
    <w:name w:val="WW8Num1z2"/>
    <w:rsid w:val="00D278A3"/>
  </w:style>
  <w:style w:type="character" w:customStyle="1" w:styleId="WW8Num1z3">
    <w:name w:val="WW8Num1z3"/>
    <w:rsid w:val="00D278A3"/>
  </w:style>
  <w:style w:type="character" w:customStyle="1" w:styleId="WW8Num1z4">
    <w:name w:val="WW8Num1z4"/>
    <w:rsid w:val="00D278A3"/>
  </w:style>
  <w:style w:type="character" w:customStyle="1" w:styleId="WW8Num1z5">
    <w:name w:val="WW8Num1z5"/>
    <w:rsid w:val="00D278A3"/>
  </w:style>
  <w:style w:type="character" w:customStyle="1" w:styleId="WW8Num1z6">
    <w:name w:val="WW8Num1z6"/>
    <w:rsid w:val="00D278A3"/>
  </w:style>
  <w:style w:type="character" w:customStyle="1" w:styleId="WW8Num1z7">
    <w:name w:val="WW8Num1z7"/>
    <w:rsid w:val="00D278A3"/>
  </w:style>
  <w:style w:type="character" w:customStyle="1" w:styleId="WW8Num1z8">
    <w:name w:val="WW8Num1z8"/>
    <w:rsid w:val="00D278A3"/>
  </w:style>
  <w:style w:type="character" w:customStyle="1" w:styleId="WW8Num2z0">
    <w:name w:val="WW8Num2z0"/>
    <w:rsid w:val="00D278A3"/>
  </w:style>
  <w:style w:type="character" w:customStyle="1" w:styleId="WW8Num2z1">
    <w:name w:val="WW8Num2z1"/>
    <w:rsid w:val="00D278A3"/>
  </w:style>
  <w:style w:type="character" w:customStyle="1" w:styleId="WW8Num2z2">
    <w:name w:val="WW8Num2z2"/>
    <w:rsid w:val="00D278A3"/>
  </w:style>
  <w:style w:type="character" w:customStyle="1" w:styleId="WW8Num2z3">
    <w:name w:val="WW8Num2z3"/>
    <w:rsid w:val="00D278A3"/>
  </w:style>
  <w:style w:type="character" w:customStyle="1" w:styleId="WW8Num2z4">
    <w:name w:val="WW8Num2z4"/>
    <w:rsid w:val="00D278A3"/>
  </w:style>
  <w:style w:type="character" w:customStyle="1" w:styleId="WW8Num2z5">
    <w:name w:val="WW8Num2z5"/>
    <w:rsid w:val="00D278A3"/>
  </w:style>
  <w:style w:type="character" w:customStyle="1" w:styleId="WW8Num2z6">
    <w:name w:val="WW8Num2z6"/>
    <w:rsid w:val="00D278A3"/>
  </w:style>
  <w:style w:type="character" w:customStyle="1" w:styleId="WW8Num2z7">
    <w:name w:val="WW8Num2z7"/>
    <w:rsid w:val="00D278A3"/>
  </w:style>
  <w:style w:type="character" w:customStyle="1" w:styleId="WW8Num2z8">
    <w:name w:val="WW8Num2z8"/>
    <w:rsid w:val="00D278A3"/>
  </w:style>
  <w:style w:type="character" w:customStyle="1" w:styleId="WW8Num3z0">
    <w:name w:val="WW8Num3z0"/>
    <w:rsid w:val="00D278A3"/>
    <w:rPr>
      <w:rFonts w:ascii="Symbol" w:hAnsi="Symbol" w:cs="StarSymbol"/>
      <w:sz w:val="18"/>
      <w:szCs w:val="18"/>
    </w:rPr>
  </w:style>
  <w:style w:type="character" w:customStyle="1" w:styleId="WW8Num3z1">
    <w:name w:val="WW8Num3z1"/>
    <w:rsid w:val="00D278A3"/>
  </w:style>
  <w:style w:type="character" w:customStyle="1" w:styleId="WW8Num3z2">
    <w:name w:val="WW8Num3z2"/>
    <w:rsid w:val="00D278A3"/>
  </w:style>
  <w:style w:type="character" w:customStyle="1" w:styleId="WW8Num3z3">
    <w:name w:val="WW8Num3z3"/>
    <w:rsid w:val="00D278A3"/>
  </w:style>
  <w:style w:type="character" w:customStyle="1" w:styleId="WW8Num3z4">
    <w:name w:val="WW8Num3z4"/>
    <w:rsid w:val="00D278A3"/>
  </w:style>
  <w:style w:type="character" w:customStyle="1" w:styleId="WW8Num3z5">
    <w:name w:val="WW8Num3z5"/>
    <w:rsid w:val="00D278A3"/>
  </w:style>
  <w:style w:type="character" w:customStyle="1" w:styleId="WW8Num3z6">
    <w:name w:val="WW8Num3z6"/>
    <w:rsid w:val="00D278A3"/>
  </w:style>
  <w:style w:type="character" w:customStyle="1" w:styleId="WW8Num3z7">
    <w:name w:val="WW8Num3z7"/>
    <w:rsid w:val="00D278A3"/>
  </w:style>
  <w:style w:type="character" w:customStyle="1" w:styleId="WW8Num3z8">
    <w:name w:val="WW8Num3z8"/>
    <w:rsid w:val="00D278A3"/>
  </w:style>
  <w:style w:type="character" w:customStyle="1" w:styleId="WW8Num4z0">
    <w:name w:val="WW8Num4z0"/>
    <w:rsid w:val="00D278A3"/>
    <w:rPr>
      <w:rFonts w:ascii="Symbol" w:hAnsi="Symbol" w:cs="Symbol"/>
      <w:b w:val="0"/>
    </w:rPr>
  </w:style>
  <w:style w:type="character" w:customStyle="1" w:styleId="WW8Num5z0">
    <w:name w:val="WW8Num5z0"/>
    <w:rsid w:val="00D278A3"/>
    <w:rPr>
      <w:rFonts w:eastAsia="Courier New" w:cs="Courier New"/>
    </w:rPr>
  </w:style>
  <w:style w:type="character" w:customStyle="1" w:styleId="WW8Num6z0">
    <w:name w:val="WW8Num6z0"/>
    <w:rsid w:val="00D278A3"/>
  </w:style>
  <w:style w:type="character" w:customStyle="1" w:styleId="WW8Num6z1">
    <w:name w:val="WW8Num6z1"/>
    <w:rsid w:val="00D278A3"/>
  </w:style>
  <w:style w:type="character" w:customStyle="1" w:styleId="WW8Num6z2">
    <w:name w:val="WW8Num6z2"/>
    <w:rsid w:val="00D278A3"/>
  </w:style>
  <w:style w:type="character" w:customStyle="1" w:styleId="WW8Num6z3">
    <w:name w:val="WW8Num6z3"/>
    <w:rsid w:val="00D278A3"/>
  </w:style>
  <w:style w:type="character" w:customStyle="1" w:styleId="WW8Num6z4">
    <w:name w:val="WW8Num6z4"/>
    <w:rsid w:val="00D278A3"/>
  </w:style>
  <w:style w:type="character" w:customStyle="1" w:styleId="WW8Num6z5">
    <w:name w:val="WW8Num6z5"/>
    <w:rsid w:val="00D278A3"/>
  </w:style>
  <w:style w:type="character" w:customStyle="1" w:styleId="WW8Num6z6">
    <w:name w:val="WW8Num6z6"/>
    <w:rsid w:val="00D278A3"/>
  </w:style>
  <w:style w:type="character" w:customStyle="1" w:styleId="WW8Num6z7">
    <w:name w:val="WW8Num6z7"/>
    <w:rsid w:val="00D278A3"/>
  </w:style>
  <w:style w:type="character" w:customStyle="1" w:styleId="WW8Num6z8">
    <w:name w:val="WW8Num6z8"/>
    <w:rsid w:val="00D278A3"/>
  </w:style>
  <w:style w:type="character" w:customStyle="1" w:styleId="WW8Num7z0">
    <w:name w:val="WW8Num7z0"/>
    <w:rsid w:val="00D278A3"/>
  </w:style>
  <w:style w:type="character" w:customStyle="1" w:styleId="WW8Num7z1">
    <w:name w:val="WW8Num7z1"/>
    <w:rsid w:val="00D278A3"/>
  </w:style>
  <w:style w:type="character" w:customStyle="1" w:styleId="WW8Num7z2">
    <w:name w:val="WW8Num7z2"/>
    <w:rsid w:val="00D278A3"/>
  </w:style>
  <w:style w:type="character" w:customStyle="1" w:styleId="WW8Num7z3">
    <w:name w:val="WW8Num7z3"/>
    <w:rsid w:val="00D278A3"/>
  </w:style>
  <w:style w:type="character" w:customStyle="1" w:styleId="WW8Num7z4">
    <w:name w:val="WW8Num7z4"/>
    <w:rsid w:val="00D278A3"/>
  </w:style>
  <w:style w:type="character" w:customStyle="1" w:styleId="WW8Num7z5">
    <w:name w:val="WW8Num7z5"/>
    <w:rsid w:val="00D278A3"/>
  </w:style>
  <w:style w:type="character" w:customStyle="1" w:styleId="WW8Num7z6">
    <w:name w:val="WW8Num7z6"/>
    <w:rsid w:val="00D278A3"/>
  </w:style>
  <w:style w:type="character" w:customStyle="1" w:styleId="WW8Num7z7">
    <w:name w:val="WW8Num7z7"/>
    <w:rsid w:val="00D278A3"/>
  </w:style>
  <w:style w:type="character" w:customStyle="1" w:styleId="WW8Num7z8">
    <w:name w:val="WW8Num7z8"/>
    <w:rsid w:val="00D278A3"/>
  </w:style>
  <w:style w:type="character" w:customStyle="1" w:styleId="WW8Num8z0">
    <w:name w:val="WW8Num8z0"/>
    <w:rsid w:val="00D278A3"/>
  </w:style>
  <w:style w:type="character" w:customStyle="1" w:styleId="WW8Num8z1">
    <w:name w:val="WW8Num8z1"/>
    <w:rsid w:val="00D278A3"/>
  </w:style>
  <w:style w:type="character" w:customStyle="1" w:styleId="WW8Num8z2">
    <w:name w:val="WW8Num8z2"/>
    <w:rsid w:val="00D278A3"/>
  </w:style>
  <w:style w:type="character" w:customStyle="1" w:styleId="WW8Num8z3">
    <w:name w:val="WW8Num8z3"/>
    <w:rsid w:val="00D278A3"/>
  </w:style>
  <w:style w:type="character" w:customStyle="1" w:styleId="WW8Num8z4">
    <w:name w:val="WW8Num8z4"/>
    <w:rsid w:val="00D278A3"/>
  </w:style>
  <w:style w:type="character" w:customStyle="1" w:styleId="WW8Num8z5">
    <w:name w:val="WW8Num8z5"/>
    <w:rsid w:val="00D278A3"/>
  </w:style>
  <w:style w:type="character" w:customStyle="1" w:styleId="WW8Num8z6">
    <w:name w:val="WW8Num8z6"/>
    <w:rsid w:val="00D278A3"/>
  </w:style>
  <w:style w:type="character" w:customStyle="1" w:styleId="WW8Num8z7">
    <w:name w:val="WW8Num8z7"/>
    <w:rsid w:val="00D278A3"/>
  </w:style>
  <w:style w:type="character" w:customStyle="1" w:styleId="WW8Num8z8">
    <w:name w:val="WW8Num8z8"/>
    <w:rsid w:val="00D278A3"/>
  </w:style>
  <w:style w:type="character" w:customStyle="1" w:styleId="WW8Num9z0">
    <w:name w:val="WW8Num9z0"/>
    <w:rsid w:val="00D278A3"/>
    <w:rPr>
      <w:b/>
      <w:sz w:val="26"/>
      <w:szCs w:val="26"/>
    </w:rPr>
  </w:style>
  <w:style w:type="character" w:customStyle="1" w:styleId="WW8Num9z1">
    <w:name w:val="WW8Num9z1"/>
    <w:rsid w:val="00D278A3"/>
  </w:style>
  <w:style w:type="character" w:customStyle="1" w:styleId="WW8Num9z2">
    <w:name w:val="WW8Num9z2"/>
    <w:rsid w:val="00D278A3"/>
  </w:style>
  <w:style w:type="character" w:customStyle="1" w:styleId="WW8Num9z3">
    <w:name w:val="WW8Num9z3"/>
    <w:rsid w:val="00D278A3"/>
  </w:style>
  <w:style w:type="character" w:customStyle="1" w:styleId="WW8Num9z4">
    <w:name w:val="WW8Num9z4"/>
    <w:rsid w:val="00D278A3"/>
  </w:style>
  <w:style w:type="character" w:customStyle="1" w:styleId="WW8Num9z5">
    <w:name w:val="WW8Num9z5"/>
    <w:rsid w:val="00D278A3"/>
  </w:style>
  <w:style w:type="character" w:customStyle="1" w:styleId="WW8Num9z6">
    <w:name w:val="WW8Num9z6"/>
    <w:rsid w:val="00D278A3"/>
  </w:style>
  <w:style w:type="character" w:customStyle="1" w:styleId="WW8Num9z7">
    <w:name w:val="WW8Num9z7"/>
    <w:rsid w:val="00D278A3"/>
  </w:style>
  <w:style w:type="character" w:customStyle="1" w:styleId="WW8Num9z8">
    <w:name w:val="WW8Num9z8"/>
    <w:rsid w:val="00D278A3"/>
  </w:style>
  <w:style w:type="character" w:customStyle="1" w:styleId="WW8Num10z0">
    <w:name w:val="WW8Num10z0"/>
    <w:rsid w:val="00D278A3"/>
  </w:style>
  <w:style w:type="character" w:customStyle="1" w:styleId="WW8Num10z1">
    <w:name w:val="WW8Num10z1"/>
    <w:rsid w:val="00D278A3"/>
  </w:style>
  <w:style w:type="character" w:customStyle="1" w:styleId="WW8Num10z2">
    <w:name w:val="WW8Num10z2"/>
    <w:rsid w:val="00D278A3"/>
  </w:style>
  <w:style w:type="character" w:customStyle="1" w:styleId="WW8Num10z3">
    <w:name w:val="WW8Num10z3"/>
    <w:rsid w:val="00D278A3"/>
  </w:style>
  <w:style w:type="character" w:customStyle="1" w:styleId="WW8Num10z4">
    <w:name w:val="WW8Num10z4"/>
    <w:rsid w:val="00D278A3"/>
  </w:style>
  <w:style w:type="character" w:customStyle="1" w:styleId="WW8Num10z5">
    <w:name w:val="WW8Num10z5"/>
    <w:rsid w:val="00D278A3"/>
  </w:style>
  <w:style w:type="character" w:customStyle="1" w:styleId="WW8Num10z6">
    <w:name w:val="WW8Num10z6"/>
    <w:rsid w:val="00D278A3"/>
  </w:style>
  <w:style w:type="character" w:customStyle="1" w:styleId="WW8Num10z7">
    <w:name w:val="WW8Num10z7"/>
    <w:rsid w:val="00D278A3"/>
  </w:style>
  <w:style w:type="character" w:customStyle="1" w:styleId="WW8Num10z8">
    <w:name w:val="WW8Num10z8"/>
    <w:rsid w:val="00D278A3"/>
  </w:style>
  <w:style w:type="character" w:customStyle="1" w:styleId="WW8Num11z0">
    <w:name w:val="WW8Num11z0"/>
    <w:rsid w:val="00D278A3"/>
  </w:style>
  <w:style w:type="character" w:customStyle="1" w:styleId="WW8Num11z1">
    <w:name w:val="WW8Num11z1"/>
    <w:rsid w:val="00D278A3"/>
  </w:style>
  <w:style w:type="character" w:customStyle="1" w:styleId="WW8Num11z2">
    <w:name w:val="WW8Num11z2"/>
    <w:rsid w:val="00D278A3"/>
  </w:style>
  <w:style w:type="character" w:customStyle="1" w:styleId="WW8Num11z3">
    <w:name w:val="WW8Num11z3"/>
    <w:rsid w:val="00D278A3"/>
  </w:style>
  <w:style w:type="character" w:customStyle="1" w:styleId="WW8Num11z4">
    <w:name w:val="WW8Num11z4"/>
    <w:rsid w:val="00D278A3"/>
  </w:style>
  <w:style w:type="character" w:customStyle="1" w:styleId="WW8Num11z5">
    <w:name w:val="WW8Num11z5"/>
    <w:rsid w:val="00D278A3"/>
  </w:style>
  <w:style w:type="character" w:customStyle="1" w:styleId="WW8Num11z6">
    <w:name w:val="WW8Num11z6"/>
    <w:rsid w:val="00D278A3"/>
  </w:style>
  <w:style w:type="character" w:customStyle="1" w:styleId="WW8Num11z7">
    <w:name w:val="WW8Num11z7"/>
    <w:rsid w:val="00D278A3"/>
  </w:style>
  <w:style w:type="character" w:customStyle="1" w:styleId="WW8Num11z8">
    <w:name w:val="WW8Num11z8"/>
    <w:rsid w:val="00D278A3"/>
  </w:style>
  <w:style w:type="character" w:customStyle="1" w:styleId="WW8Num12z0">
    <w:name w:val="WW8Num12z0"/>
    <w:rsid w:val="00D278A3"/>
  </w:style>
  <w:style w:type="character" w:customStyle="1" w:styleId="WW8Num12z1">
    <w:name w:val="WW8Num12z1"/>
    <w:rsid w:val="00D278A3"/>
  </w:style>
  <w:style w:type="character" w:customStyle="1" w:styleId="WW8Num12z2">
    <w:name w:val="WW8Num12z2"/>
    <w:rsid w:val="00D278A3"/>
  </w:style>
  <w:style w:type="character" w:customStyle="1" w:styleId="WW8Num12z3">
    <w:name w:val="WW8Num12z3"/>
    <w:rsid w:val="00D278A3"/>
  </w:style>
  <w:style w:type="character" w:customStyle="1" w:styleId="WW8Num12z4">
    <w:name w:val="WW8Num12z4"/>
    <w:rsid w:val="00D278A3"/>
  </w:style>
  <w:style w:type="character" w:customStyle="1" w:styleId="WW8Num12z5">
    <w:name w:val="WW8Num12z5"/>
    <w:rsid w:val="00D278A3"/>
  </w:style>
  <w:style w:type="character" w:customStyle="1" w:styleId="WW8Num12z6">
    <w:name w:val="WW8Num12z6"/>
    <w:rsid w:val="00D278A3"/>
  </w:style>
  <w:style w:type="character" w:customStyle="1" w:styleId="WW8Num12z7">
    <w:name w:val="WW8Num12z7"/>
    <w:rsid w:val="00D278A3"/>
  </w:style>
  <w:style w:type="character" w:customStyle="1" w:styleId="WW8Num12z8">
    <w:name w:val="WW8Num12z8"/>
    <w:rsid w:val="00D278A3"/>
  </w:style>
  <w:style w:type="character" w:customStyle="1" w:styleId="WW8Num13z0">
    <w:name w:val="WW8Num13z0"/>
    <w:rsid w:val="00D278A3"/>
  </w:style>
  <w:style w:type="character" w:customStyle="1" w:styleId="WW8Num13z1">
    <w:name w:val="WW8Num13z1"/>
    <w:rsid w:val="00D278A3"/>
  </w:style>
  <w:style w:type="character" w:customStyle="1" w:styleId="WW8Num13z2">
    <w:name w:val="WW8Num13z2"/>
    <w:rsid w:val="00D278A3"/>
  </w:style>
  <w:style w:type="character" w:customStyle="1" w:styleId="WW8Num13z3">
    <w:name w:val="WW8Num13z3"/>
    <w:rsid w:val="00D278A3"/>
  </w:style>
  <w:style w:type="character" w:customStyle="1" w:styleId="WW8Num13z4">
    <w:name w:val="WW8Num13z4"/>
    <w:rsid w:val="00D278A3"/>
  </w:style>
  <w:style w:type="character" w:customStyle="1" w:styleId="WW8Num13z5">
    <w:name w:val="WW8Num13z5"/>
    <w:rsid w:val="00D278A3"/>
  </w:style>
  <w:style w:type="character" w:customStyle="1" w:styleId="WW8Num13z6">
    <w:name w:val="WW8Num13z6"/>
    <w:rsid w:val="00D278A3"/>
  </w:style>
  <w:style w:type="character" w:customStyle="1" w:styleId="WW8Num13z7">
    <w:name w:val="WW8Num13z7"/>
    <w:rsid w:val="00D278A3"/>
  </w:style>
  <w:style w:type="character" w:customStyle="1" w:styleId="WW8Num13z8">
    <w:name w:val="WW8Num13z8"/>
    <w:rsid w:val="00D278A3"/>
  </w:style>
  <w:style w:type="character" w:customStyle="1" w:styleId="WW8Num14z0">
    <w:name w:val="WW8Num14z0"/>
    <w:rsid w:val="00D278A3"/>
  </w:style>
  <w:style w:type="character" w:customStyle="1" w:styleId="WW8Num14z1">
    <w:name w:val="WW8Num14z1"/>
    <w:rsid w:val="00D278A3"/>
  </w:style>
  <w:style w:type="character" w:customStyle="1" w:styleId="WW8Num14z2">
    <w:name w:val="WW8Num14z2"/>
    <w:rsid w:val="00D278A3"/>
  </w:style>
  <w:style w:type="character" w:customStyle="1" w:styleId="WW8Num14z3">
    <w:name w:val="WW8Num14z3"/>
    <w:rsid w:val="00D278A3"/>
  </w:style>
  <w:style w:type="character" w:customStyle="1" w:styleId="WW8Num14z4">
    <w:name w:val="WW8Num14z4"/>
    <w:rsid w:val="00D278A3"/>
  </w:style>
  <w:style w:type="character" w:customStyle="1" w:styleId="WW8Num14z5">
    <w:name w:val="WW8Num14z5"/>
    <w:rsid w:val="00D278A3"/>
  </w:style>
  <w:style w:type="character" w:customStyle="1" w:styleId="WW8Num14z6">
    <w:name w:val="WW8Num14z6"/>
    <w:rsid w:val="00D278A3"/>
  </w:style>
  <w:style w:type="character" w:customStyle="1" w:styleId="WW8Num14z7">
    <w:name w:val="WW8Num14z7"/>
    <w:rsid w:val="00D278A3"/>
  </w:style>
  <w:style w:type="character" w:customStyle="1" w:styleId="WW8Num14z8">
    <w:name w:val="WW8Num14z8"/>
    <w:rsid w:val="00D278A3"/>
  </w:style>
  <w:style w:type="character" w:customStyle="1" w:styleId="WW8Num15z0">
    <w:name w:val="WW8Num15z0"/>
    <w:rsid w:val="00D278A3"/>
  </w:style>
  <w:style w:type="character" w:customStyle="1" w:styleId="WW8Num15z1">
    <w:name w:val="WW8Num15z1"/>
    <w:rsid w:val="00D278A3"/>
  </w:style>
  <w:style w:type="character" w:customStyle="1" w:styleId="WW8Num15z2">
    <w:name w:val="WW8Num15z2"/>
    <w:rsid w:val="00D278A3"/>
  </w:style>
  <w:style w:type="character" w:customStyle="1" w:styleId="WW8Num15z3">
    <w:name w:val="WW8Num15z3"/>
    <w:rsid w:val="00D278A3"/>
  </w:style>
  <w:style w:type="character" w:customStyle="1" w:styleId="WW8Num15z4">
    <w:name w:val="WW8Num15z4"/>
    <w:rsid w:val="00D278A3"/>
  </w:style>
  <w:style w:type="character" w:customStyle="1" w:styleId="WW8Num15z5">
    <w:name w:val="WW8Num15z5"/>
    <w:rsid w:val="00D278A3"/>
  </w:style>
  <w:style w:type="character" w:customStyle="1" w:styleId="WW8Num15z6">
    <w:name w:val="WW8Num15z6"/>
    <w:rsid w:val="00D278A3"/>
  </w:style>
  <w:style w:type="character" w:customStyle="1" w:styleId="WW8Num15z7">
    <w:name w:val="WW8Num15z7"/>
    <w:rsid w:val="00D278A3"/>
  </w:style>
  <w:style w:type="character" w:customStyle="1" w:styleId="WW8Num15z8">
    <w:name w:val="WW8Num15z8"/>
    <w:rsid w:val="00D278A3"/>
  </w:style>
  <w:style w:type="character" w:customStyle="1" w:styleId="WW8Num16z0">
    <w:name w:val="WW8Num16z0"/>
    <w:rsid w:val="00D278A3"/>
  </w:style>
  <w:style w:type="character" w:customStyle="1" w:styleId="WW8Num16z1">
    <w:name w:val="WW8Num16z1"/>
    <w:rsid w:val="00D278A3"/>
  </w:style>
  <w:style w:type="character" w:customStyle="1" w:styleId="WW8Num16z2">
    <w:name w:val="WW8Num16z2"/>
    <w:rsid w:val="00D278A3"/>
  </w:style>
  <w:style w:type="character" w:customStyle="1" w:styleId="WW8Num16z3">
    <w:name w:val="WW8Num16z3"/>
    <w:rsid w:val="00D278A3"/>
  </w:style>
  <w:style w:type="character" w:customStyle="1" w:styleId="WW8Num16z4">
    <w:name w:val="WW8Num16z4"/>
    <w:rsid w:val="00D278A3"/>
  </w:style>
  <w:style w:type="character" w:customStyle="1" w:styleId="WW8Num16z5">
    <w:name w:val="WW8Num16z5"/>
    <w:rsid w:val="00D278A3"/>
  </w:style>
  <w:style w:type="character" w:customStyle="1" w:styleId="WW8Num16z6">
    <w:name w:val="WW8Num16z6"/>
    <w:rsid w:val="00D278A3"/>
  </w:style>
  <w:style w:type="character" w:customStyle="1" w:styleId="WW8Num16z7">
    <w:name w:val="WW8Num16z7"/>
    <w:rsid w:val="00D278A3"/>
  </w:style>
  <w:style w:type="character" w:customStyle="1" w:styleId="WW8Num16z8">
    <w:name w:val="WW8Num16z8"/>
    <w:rsid w:val="00D278A3"/>
  </w:style>
  <w:style w:type="character" w:customStyle="1" w:styleId="WW8Num17z0">
    <w:name w:val="WW8Num17z0"/>
    <w:rsid w:val="00D278A3"/>
  </w:style>
  <w:style w:type="character" w:customStyle="1" w:styleId="WW8Num17z1">
    <w:name w:val="WW8Num17z1"/>
    <w:rsid w:val="00D278A3"/>
  </w:style>
  <w:style w:type="character" w:customStyle="1" w:styleId="WW8Num17z2">
    <w:name w:val="WW8Num17z2"/>
    <w:rsid w:val="00D278A3"/>
  </w:style>
  <w:style w:type="character" w:customStyle="1" w:styleId="WW8Num17z3">
    <w:name w:val="WW8Num17z3"/>
    <w:rsid w:val="00D278A3"/>
  </w:style>
  <w:style w:type="character" w:customStyle="1" w:styleId="WW8Num17z4">
    <w:name w:val="WW8Num17z4"/>
    <w:rsid w:val="00D278A3"/>
  </w:style>
  <w:style w:type="character" w:customStyle="1" w:styleId="WW8Num17z5">
    <w:name w:val="WW8Num17z5"/>
    <w:rsid w:val="00D278A3"/>
  </w:style>
  <w:style w:type="character" w:customStyle="1" w:styleId="WW8Num17z6">
    <w:name w:val="WW8Num17z6"/>
    <w:rsid w:val="00D278A3"/>
  </w:style>
  <w:style w:type="character" w:customStyle="1" w:styleId="WW8Num17z7">
    <w:name w:val="WW8Num17z7"/>
    <w:rsid w:val="00D278A3"/>
  </w:style>
  <w:style w:type="character" w:customStyle="1" w:styleId="WW8Num17z8">
    <w:name w:val="WW8Num17z8"/>
    <w:rsid w:val="00D278A3"/>
  </w:style>
  <w:style w:type="character" w:customStyle="1" w:styleId="57">
    <w:name w:val="Основной шрифт абзаца5"/>
    <w:rsid w:val="00D278A3"/>
  </w:style>
  <w:style w:type="character" w:customStyle="1" w:styleId="47">
    <w:name w:val="Основной шрифт абзаца4"/>
    <w:rsid w:val="00D278A3"/>
  </w:style>
  <w:style w:type="character" w:customStyle="1" w:styleId="Absatz-Standardschriftart">
    <w:name w:val="Absatz-Standardschriftart"/>
    <w:rsid w:val="00D278A3"/>
  </w:style>
  <w:style w:type="character" w:customStyle="1" w:styleId="WW-Absatz-Standardschriftart">
    <w:name w:val="WW-Absatz-Standardschriftart"/>
    <w:rsid w:val="00D278A3"/>
  </w:style>
  <w:style w:type="character" w:customStyle="1" w:styleId="WW-Absatz-Standardschriftart1">
    <w:name w:val="WW-Absatz-Standardschriftart1"/>
    <w:rsid w:val="00D278A3"/>
  </w:style>
  <w:style w:type="character" w:customStyle="1" w:styleId="WW-Absatz-Standardschriftart11">
    <w:name w:val="WW-Absatz-Standardschriftart11"/>
    <w:rsid w:val="00D278A3"/>
  </w:style>
  <w:style w:type="character" w:customStyle="1" w:styleId="WW-Absatz-Standardschriftart111">
    <w:name w:val="WW-Absatz-Standardschriftart111"/>
    <w:rsid w:val="00D278A3"/>
  </w:style>
  <w:style w:type="character" w:customStyle="1" w:styleId="3f0">
    <w:name w:val="Основной шрифт абзаца3"/>
    <w:rsid w:val="00D278A3"/>
  </w:style>
  <w:style w:type="character" w:customStyle="1" w:styleId="WW-Absatz-Standardschriftart1111">
    <w:name w:val="WW-Absatz-Standardschriftart1111"/>
    <w:rsid w:val="00D278A3"/>
  </w:style>
  <w:style w:type="character" w:customStyle="1" w:styleId="WW-Absatz-Standardschriftart11111">
    <w:name w:val="WW-Absatz-Standardschriftart11111"/>
    <w:rsid w:val="00D278A3"/>
  </w:style>
  <w:style w:type="character" w:customStyle="1" w:styleId="WW-Absatz-Standardschriftart111111">
    <w:name w:val="WW-Absatz-Standardschriftart111111"/>
    <w:rsid w:val="00D278A3"/>
  </w:style>
  <w:style w:type="character" w:customStyle="1" w:styleId="WW-Absatz-Standardschriftart1111111">
    <w:name w:val="WW-Absatz-Standardschriftart1111111"/>
    <w:rsid w:val="00D278A3"/>
  </w:style>
  <w:style w:type="character" w:customStyle="1" w:styleId="WW-Absatz-Standardschriftart11111111">
    <w:name w:val="WW-Absatz-Standardschriftart11111111"/>
    <w:rsid w:val="00D278A3"/>
  </w:style>
  <w:style w:type="character" w:customStyle="1" w:styleId="WW-Absatz-Standardschriftart111111111">
    <w:name w:val="WW-Absatz-Standardschriftart111111111"/>
    <w:rsid w:val="00D278A3"/>
  </w:style>
  <w:style w:type="character" w:customStyle="1" w:styleId="WW-Absatz-Standardschriftart1111111111">
    <w:name w:val="WW-Absatz-Standardschriftart1111111111"/>
    <w:rsid w:val="00D278A3"/>
  </w:style>
  <w:style w:type="character" w:customStyle="1" w:styleId="2f1">
    <w:name w:val="Основной шрифт абзаца2"/>
    <w:rsid w:val="00D278A3"/>
  </w:style>
  <w:style w:type="character" w:customStyle="1" w:styleId="1d">
    <w:name w:val="Основной шрифт абзаца1"/>
    <w:rsid w:val="00D278A3"/>
  </w:style>
  <w:style w:type="character" w:customStyle="1" w:styleId="afffffa">
    <w:name w:val="Символ нумерации"/>
    <w:rsid w:val="00D278A3"/>
  </w:style>
  <w:style w:type="paragraph" w:customStyle="1" w:styleId="1e">
    <w:name w:val="Заголовок1"/>
    <w:basedOn w:val="a3"/>
    <w:next w:val="af2"/>
    <w:rsid w:val="00D278A3"/>
    <w:pPr>
      <w:keepNext/>
      <w:suppressAutoHyphens/>
      <w:spacing w:before="240" w:after="120"/>
    </w:pPr>
    <w:rPr>
      <w:rFonts w:ascii="Arial" w:eastAsia="MS Mincho" w:hAnsi="Arial" w:cs="Tahoma"/>
      <w:sz w:val="28"/>
      <w:szCs w:val="28"/>
      <w:lang w:eastAsia="zh-CN"/>
    </w:rPr>
  </w:style>
  <w:style w:type="paragraph" w:styleId="afffffb">
    <w:name w:val="caption"/>
    <w:basedOn w:val="a3"/>
    <w:qFormat/>
    <w:rsid w:val="00D278A3"/>
    <w:pPr>
      <w:suppressLineNumbers/>
      <w:suppressAutoHyphens/>
      <w:spacing w:before="120" w:after="120"/>
    </w:pPr>
    <w:rPr>
      <w:rFonts w:cs="Mangal"/>
      <w:i/>
      <w:iCs/>
      <w:lang w:eastAsia="zh-CN"/>
    </w:rPr>
  </w:style>
  <w:style w:type="paragraph" w:customStyle="1" w:styleId="58">
    <w:name w:val="Указатель5"/>
    <w:basedOn w:val="a3"/>
    <w:rsid w:val="00D278A3"/>
    <w:pPr>
      <w:suppressLineNumbers/>
      <w:suppressAutoHyphens/>
    </w:pPr>
    <w:rPr>
      <w:rFonts w:cs="Mangal"/>
      <w:sz w:val="20"/>
      <w:szCs w:val="20"/>
      <w:lang w:eastAsia="zh-CN"/>
    </w:rPr>
  </w:style>
  <w:style w:type="paragraph" w:customStyle="1" w:styleId="48">
    <w:name w:val="Название4"/>
    <w:basedOn w:val="a3"/>
    <w:rsid w:val="00D278A3"/>
    <w:pPr>
      <w:suppressLineNumbers/>
      <w:suppressAutoHyphens/>
      <w:spacing w:before="120" w:after="120"/>
    </w:pPr>
    <w:rPr>
      <w:rFonts w:cs="Mangal"/>
      <w:i/>
      <w:iCs/>
      <w:lang w:eastAsia="zh-CN"/>
    </w:rPr>
  </w:style>
  <w:style w:type="paragraph" w:customStyle="1" w:styleId="49">
    <w:name w:val="Указатель4"/>
    <w:basedOn w:val="a3"/>
    <w:rsid w:val="00D278A3"/>
    <w:pPr>
      <w:suppressLineNumbers/>
      <w:suppressAutoHyphens/>
    </w:pPr>
    <w:rPr>
      <w:rFonts w:cs="Mangal"/>
      <w:sz w:val="20"/>
      <w:szCs w:val="20"/>
      <w:lang w:eastAsia="zh-CN"/>
    </w:rPr>
  </w:style>
  <w:style w:type="paragraph" w:customStyle="1" w:styleId="3f1">
    <w:name w:val="Название3"/>
    <w:basedOn w:val="a3"/>
    <w:rsid w:val="00D278A3"/>
    <w:pPr>
      <w:suppressLineNumbers/>
      <w:suppressAutoHyphens/>
      <w:spacing w:before="120" w:after="120"/>
    </w:pPr>
    <w:rPr>
      <w:rFonts w:ascii="Arial" w:hAnsi="Arial" w:cs="Tahoma"/>
      <w:i/>
      <w:iCs/>
      <w:sz w:val="20"/>
      <w:lang w:eastAsia="zh-CN"/>
    </w:rPr>
  </w:style>
  <w:style w:type="paragraph" w:customStyle="1" w:styleId="3f2">
    <w:name w:val="Указатель3"/>
    <w:basedOn w:val="a3"/>
    <w:rsid w:val="00D278A3"/>
    <w:pPr>
      <w:suppressLineNumbers/>
      <w:suppressAutoHyphens/>
    </w:pPr>
    <w:rPr>
      <w:rFonts w:ascii="Arial" w:hAnsi="Arial" w:cs="Tahoma"/>
      <w:sz w:val="20"/>
      <w:szCs w:val="20"/>
      <w:lang w:eastAsia="zh-CN"/>
    </w:rPr>
  </w:style>
  <w:style w:type="paragraph" w:customStyle="1" w:styleId="2f2">
    <w:name w:val="Название2"/>
    <w:basedOn w:val="a3"/>
    <w:rsid w:val="00D278A3"/>
    <w:pPr>
      <w:suppressLineNumbers/>
      <w:suppressAutoHyphens/>
      <w:spacing w:before="120" w:after="120"/>
    </w:pPr>
    <w:rPr>
      <w:rFonts w:ascii="Arial" w:hAnsi="Arial" w:cs="Tahoma"/>
      <w:i/>
      <w:iCs/>
      <w:sz w:val="20"/>
      <w:lang w:eastAsia="zh-CN"/>
    </w:rPr>
  </w:style>
  <w:style w:type="paragraph" w:customStyle="1" w:styleId="2f3">
    <w:name w:val="Указатель2"/>
    <w:basedOn w:val="a3"/>
    <w:rsid w:val="00D278A3"/>
    <w:pPr>
      <w:suppressLineNumbers/>
      <w:suppressAutoHyphens/>
    </w:pPr>
    <w:rPr>
      <w:rFonts w:ascii="Arial" w:hAnsi="Arial" w:cs="Tahoma"/>
      <w:sz w:val="20"/>
      <w:szCs w:val="20"/>
      <w:lang w:eastAsia="zh-CN"/>
    </w:rPr>
  </w:style>
  <w:style w:type="paragraph" w:customStyle="1" w:styleId="1f">
    <w:name w:val="Название1"/>
    <w:basedOn w:val="a3"/>
    <w:rsid w:val="00D278A3"/>
    <w:pPr>
      <w:suppressLineNumbers/>
      <w:suppressAutoHyphens/>
      <w:spacing w:before="120" w:after="120"/>
    </w:pPr>
    <w:rPr>
      <w:rFonts w:ascii="Arial" w:hAnsi="Arial" w:cs="Tahoma"/>
      <w:i/>
      <w:iCs/>
      <w:sz w:val="20"/>
      <w:lang w:eastAsia="zh-CN"/>
    </w:rPr>
  </w:style>
  <w:style w:type="paragraph" w:customStyle="1" w:styleId="1f0">
    <w:name w:val="Указатель1"/>
    <w:basedOn w:val="a3"/>
    <w:rsid w:val="00D278A3"/>
    <w:pPr>
      <w:suppressLineNumbers/>
      <w:suppressAutoHyphens/>
    </w:pPr>
    <w:rPr>
      <w:rFonts w:ascii="Arial" w:hAnsi="Arial" w:cs="Tahoma"/>
      <w:sz w:val="20"/>
      <w:szCs w:val="20"/>
      <w:lang w:eastAsia="zh-CN"/>
    </w:rPr>
  </w:style>
  <w:style w:type="paragraph" w:customStyle="1" w:styleId="311">
    <w:name w:val="Основной текст 31"/>
    <w:basedOn w:val="a3"/>
    <w:rsid w:val="00D278A3"/>
    <w:pPr>
      <w:suppressAutoHyphens/>
      <w:jc w:val="both"/>
    </w:pPr>
    <w:rPr>
      <w:rFonts w:ascii="Peterburg" w:hAnsi="Peterburg" w:cs="Peterburg"/>
      <w:szCs w:val="20"/>
      <w:lang w:eastAsia="zh-CN"/>
    </w:rPr>
  </w:style>
  <w:style w:type="paragraph" w:customStyle="1" w:styleId="211">
    <w:name w:val="Основной текст с отступом 21"/>
    <w:basedOn w:val="a3"/>
    <w:rsid w:val="00D278A3"/>
    <w:pPr>
      <w:suppressAutoHyphens/>
      <w:ind w:firstLine="709"/>
      <w:jc w:val="both"/>
    </w:pPr>
    <w:rPr>
      <w:bCs/>
      <w:iCs/>
      <w:sz w:val="20"/>
      <w:szCs w:val="20"/>
      <w:lang w:eastAsia="zh-CN"/>
    </w:rPr>
  </w:style>
  <w:style w:type="paragraph" w:customStyle="1" w:styleId="LO-Normal">
    <w:name w:val="LO-Normal"/>
    <w:rsid w:val="00D278A3"/>
    <w:pPr>
      <w:widowControl w:val="0"/>
      <w:suppressAutoHyphens/>
    </w:pPr>
    <w:rPr>
      <w:rFonts w:eastAsia="Arial"/>
      <w:lang w:eastAsia="zh-CN"/>
    </w:rPr>
  </w:style>
  <w:style w:type="paragraph" w:customStyle="1" w:styleId="ConsNonformat">
    <w:name w:val="ConsNonformat"/>
    <w:rsid w:val="00D278A3"/>
    <w:pPr>
      <w:widowControl w:val="0"/>
      <w:suppressAutoHyphens/>
      <w:autoSpaceDE w:val="0"/>
    </w:pPr>
    <w:rPr>
      <w:rFonts w:ascii="Courier New" w:eastAsia="Arial" w:hAnsi="Courier New" w:cs="Courier New"/>
      <w:lang w:eastAsia="zh-CN"/>
    </w:rPr>
  </w:style>
  <w:style w:type="paragraph" w:customStyle="1" w:styleId="afffffc">
    <w:name w:val="Содержимое таблицы"/>
    <w:basedOn w:val="a3"/>
    <w:rsid w:val="00D278A3"/>
    <w:pPr>
      <w:suppressLineNumbers/>
      <w:suppressAutoHyphens/>
    </w:pPr>
    <w:rPr>
      <w:sz w:val="20"/>
      <w:szCs w:val="20"/>
      <w:lang w:eastAsia="zh-CN"/>
    </w:rPr>
  </w:style>
  <w:style w:type="paragraph" w:customStyle="1" w:styleId="afffffd">
    <w:name w:val="Заголовок таблицы"/>
    <w:basedOn w:val="afffffc"/>
    <w:rsid w:val="00D278A3"/>
    <w:pPr>
      <w:jc w:val="center"/>
    </w:pPr>
    <w:rPr>
      <w:b/>
      <w:bCs/>
    </w:rPr>
  </w:style>
  <w:style w:type="paragraph" w:customStyle="1" w:styleId="1f1">
    <w:name w:val="Обычный1"/>
    <w:rsid w:val="00D278A3"/>
    <w:pPr>
      <w:suppressAutoHyphens/>
    </w:pPr>
    <w:rPr>
      <w:sz w:val="24"/>
      <w:lang w:eastAsia="zh-CN"/>
    </w:rPr>
  </w:style>
  <w:style w:type="paragraph" w:customStyle="1" w:styleId="Standard">
    <w:name w:val="Standard"/>
    <w:rsid w:val="00D278A3"/>
    <w:pPr>
      <w:suppressAutoHyphens/>
      <w:autoSpaceDE w:val="0"/>
      <w:textAlignment w:val="baseline"/>
    </w:pPr>
    <w:rPr>
      <w:kern w:val="1"/>
      <w:sz w:val="24"/>
      <w:szCs w:val="24"/>
      <w:lang w:eastAsia="zh-CN"/>
    </w:rPr>
  </w:style>
  <w:style w:type="paragraph" w:customStyle="1" w:styleId="afffffe">
    <w:name w:val="Обычный + по ширине"/>
    <w:basedOn w:val="a3"/>
    <w:uiPriority w:val="99"/>
    <w:qFormat/>
    <w:rsid w:val="00D278A3"/>
    <w:pPr>
      <w:jc w:val="both"/>
    </w:pPr>
  </w:style>
  <w:style w:type="character" w:customStyle="1" w:styleId="article">
    <w:name w:val="article"/>
    <w:rsid w:val="00D66DF7"/>
  </w:style>
  <w:style w:type="character" w:customStyle="1" w:styleId="affffff">
    <w:name w:val="Символ сноски"/>
    <w:rsid w:val="00132FE7"/>
    <w:rPr>
      <w:rFonts w:ascii="Times New Roman" w:hAnsi="Times New Roman" w:cs="Times New Roman"/>
      <w:vertAlign w:val="superscript"/>
    </w:rPr>
  </w:style>
  <w:style w:type="table" w:customStyle="1" w:styleId="2f4">
    <w:name w:val="Сетка таблицы2"/>
    <w:basedOn w:val="a5"/>
    <w:next w:val="a7"/>
    <w:uiPriority w:val="59"/>
    <w:rsid w:val="00132F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12"/>
    <w:uiPriority w:val="99"/>
    <w:locked/>
    <w:rsid w:val="00132FE7"/>
    <w:rPr>
      <w:b/>
      <w:bCs/>
      <w:sz w:val="23"/>
      <w:szCs w:val="23"/>
      <w:shd w:val="clear" w:color="auto" w:fill="FFFFFF"/>
    </w:rPr>
  </w:style>
  <w:style w:type="character" w:customStyle="1" w:styleId="2f6">
    <w:name w:val="Основной текст (2)"/>
    <w:uiPriority w:val="99"/>
    <w:rsid w:val="00132FE7"/>
  </w:style>
  <w:style w:type="character" w:customStyle="1" w:styleId="1f2">
    <w:name w:val="Заголовок №1_"/>
    <w:link w:val="111"/>
    <w:uiPriority w:val="99"/>
    <w:locked/>
    <w:rsid w:val="00132FE7"/>
    <w:rPr>
      <w:b/>
      <w:bCs/>
      <w:sz w:val="23"/>
      <w:szCs w:val="23"/>
      <w:shd w:val="clear" w:color="auto" w:fill="FFFFFF"/>
    </w:rPr>
  </w:style>
  <w:style w:type="character" w:customStyle="1" w:styleId="1f3">
    <w:name w:val="Заголовок №1"/>
    <w:uiPriority w:val="99"/>
    <w:rsid w:val="00132FE7"/>
  </w:style>
  <w:style w:type="paragraph" w:customStyle="1" w:styleId="212">
    <w:name w:val="Основной текст (2)1"/>
    <w:basedOn w:val="a3"/>
    <w:link w:val="2f5"/>
    <w:uiPriority w:val="99"/>
    <w:rsid w:val="00132FE7"/>
    <w:pPr>
      <w:widowControl w:val="0"/>
      <w:shd w:val="clear" w:color="auto" w:fill="FFFFFF"/>
      <w:spacing w:after="120" w:line="278" w:lineRule="exact"/>
      <w:jc w:val="center"/>
    </w:pPr>
    <w:rPr>
      <w:b/>
      <w:bCs/>
      <w:sz w:val="23"/>
      <w:szCs w:val="23"/>
    </w:rPr>
  </w:style>
  <w:style w:type="paragraph" w:customStyle="1" w:styleId="111">
    <w:name w:val="Заголовок №11"/>
    <w:basedOn w:val="a3"/>
    <w:link w:val="1f2"/>
    <w:uiPriority w:val="99"/>
    <w:rsid w:val="00132FE7"/>
    <w:pPr>
      <w:widowControl w:val="0"/>
      <w:shd w:val="clear" w:color="auto" w:fill="FFFFFF"/>
      <w:spacing w:before="180" w:line="240" w:lineRule="atLeast"/>
      <w:outlineLvl w:val="0"/>
    </w:pPr>
    <w:rPr>
      <w:b/>
      <w:bCs/>
      <w:sz w:val="23"/>
      <w:szCs w:val="23"/>
    </w:rPr>
  </w:style>
  <w:style w:type="character" w:customStyle="1" w:styleId="3f3">
    <w:name w:val="Заголовок №3_"/>
    <w:link w:val="312"/>
    <w:uiPriority w:val="99"/>
    <w:locked/>
    <w:rsid w:val="00132FE7"/>
    <w:rPr>
      <w:b/>
      <w:bCs/>
      <w:i/>
      <w:iCs/>
      <w:sz w:val="19"/>
      <w:szCs w:val="19"/>
      <w:shd w:val="clear" w:color="auto" w:fill="FFFFFF"/>
    </w:rPr>
  </w:style>
  <w:style w:type="character" w:customStyle="1" w:styleId="3f4">
    <w:name w:val="Заголовок №3"/>
    <w:uiPriority w:val="99"/>
    <w:rsid w:val="00132FE7"/>
  </w:style>
  <w:style w:type="paragraph" w:customStyle="1" w:styleId="312">
    <w:name w:val="Заголовок №31"/>
    <w:basedOn w:val="a3"/>
    <w:link w:val="3f3"/>
    <w:uiPriority w:val="99"/>
    <w:rsid w:val="00132FE7"/>
    <w:pPr>
      <w:widowControl w:val="0"/>
      <w:shd w:val="clear" w:color="auto" w:fill="FFFFFF"/>
      <w:spacing w:before="300" w:after="300" w:line="240" w:lineRule="atLeast"/>
      <w:jc w:val="center"/>
      <w:outlineLvl w:val="2"/>
    </w:pPr>
    <w:rPr>
      <w:b/>
      <w:bCs/>
      <w:i/>
      <w:iCs/>
      <w:sz w:val="19"/>
      <w:szCs w:val="19"/>
    </w:rPr>
  </w:style>
  <w:style w:type="paragraph" w:customStyle="1" w:styleId="Style4">
    <w:name w:val="Style4"/>
    <w:basedOn w:val="a3"/>
    <w:uiPriority w:val="99"/>
    <w:rsid w:val="00132FE7"/>
    <w:pPr>
      <w:widowControl w:val="0"/>
      <w:autoSpaceDE w:val="0"/>
      <w:autoSpaceDN w:val="0"/>
      <w:adjustRightInd w:val="0"/>
    </w:pPr>
  </w:style>
  <w:style w:type="paragraph" w:customStyle="1" w:styleId="Style5">
    <w:name w:val="Style5"/>
    <w:basedOn w:val="a3"/>
    <w:uiPriority w:val="99"/>
    <w:rsid w:val="00132FE7"/>
    <w:pPr>
      <w:widowControl w:val="0"/>
      <w:autoSpaceDE w:val="0"/>
      <w:autoSpaceDN w:val="0"/>
      <w:adjustRightInd w:val="0"/>
      <w:spacing w:line="276" w:lineRule="exact"/>
      <w:jc w:val="center"/>
    </w:pPr>
  </w:style>
  <w:style w:type="paragraph" w:customStyle="1" w:styleId="Style6">
    <w:name w:val="Style6"/>
    <w:basedOn w:val="a3"/>
    <w:uiPriority w:val="99"/>
    <w:rsid w:val="00132FE7"/>
    <w:pPr>
      <w:widowControl w:val="0"/>
      <w:autoSpaceDE w:val="0"/>
      <w:autoSpaceDN w:val="0"/>
      <w:adjustRightInd w:val="0"/>
      <w:spacing w:line="278" w:lineRule="exact"/>
    </w:pPr>
  </w:style>
  <w:style w:type="character" w:customStyle="1" w:styleId="FontStyle12">
    <w:name w:val="Font Style12"/>
    <w:uiPriority w:val="99"/>
    <w:rsid w:val="00132FE7"/>
    <w:rPr>
      <w:rFonts w:ascii="Times New Roman" w:hAnsi="Times New Roman" w:cs="Times New Roman"/>
      <w:sz w:val="22"/>
      <w:szCs w:val="22"/>
    </w:rPr>
  </w:style>
  <w:style w:type="character" w:styleId="affffff0">
    <w:name w:val="Emphasis"/>
    <w:uiPriority w:val="20"/>
    <w:qFormat/>
    <w:rsid w:val="00132FE7"/>
    <w:rPr>
      <w:i/>
      <w:iCs/>
    </w:rPr>
  </w:style>
  <w:style w:type="character" w:customStyle="1" w:styleId="17">
    <w:name w:val="Стиль1 Знак"/>
    <w:link w:val="16"/>
    <w:locked/>
    <w:rsid w:val="00132FE7"/>
    <w:rPr>
      <w:b/>
      <w:sz w:val="28"/>
      <w:szCs w:val="24"/>
    </w:rPr>
  </w:style>
  <w:style w:type="paragraph" w:customStyle="1" w:styleId="Normalunindented">
    <w:name w:val="Normal unindented"/>
    <w:rsid w:val="00132FE7"/>
    <w:pPr>
      <w:spacing w:before="120" w:after="120" w:line="276" w:lineRule="auto"/>
      <w:jc w:val="both"/>
    </w:pPr>
    <w:rPr>
      <w:sz w:val="22"/>
      <w:szCs w:val="22"/>
    </w:rPr>
  </w:style>
  <w:style w:type="numbering" w:customStyle="1" w:styleId="1f4">
    <w:name w:val="Нет списка1"/>
    <w:next w:val="a6"/>
    <w:uiPriority w:val="99"/>
    <w:semiHidden/>
    <w:unhideWhenUsed/>
    <w:rsid w:val="00132FE7"/>
  </w:style>
  <w:style w:type="paragraph" w:customStyle="1" w:styleId="western">
    <w:name w:val="western"/>
    <w:basedOn w:val="a3"/>
    <w:rsid w:val="00132FE7"/>
    <w:pPr>
      <w:spacing w:before="100" w:beforeAutospacing="1" w:after="119"/>
      <w:jc w:val="both"/>
    </w:pPr>
    <w:rPr>
      <w:sz w:val="20"/>
      <w:szCs w:val="20"/>
    </w:rPr>
  </w:style>
  <w:style w:type="character" w:customStyle="1" w:styleId="diffins">
    <w:name w:val="diff_ins"/>
    <w:rsid w:val="00132FE7"/>
  </w:style>
  <w:style w:type="character" w:customStyle="1" w:styleId="2f7">
    <w:name w:val="текст Знак2"/>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semiHidden/>
    <w:rsid w:val="00B701E5"/>
    <w:rPr>
      <w:rFonts w:ascii="Times New Roman" w:eastAsia="Times New Roman" w:hAnsi="Times New Roman" w:cs="Times New Roman"/>
      <w:sz w:val="24"/>
      <w:szCs w:val="20"/>
      <w:lang w:eastAsia="ru-RU"/>
    </w:rPr>
  </w:style>
  <w:style w:type="paragraph" w:customStyle="1" w:styleId="affffff1">
    <w:name w:val="Базовый"/>
    <w:rsid w:val="00182AE3"/>
    <w:pPr>
      <w:tabs>
        <w:tab w:val="left" w:pos="708"/>
      </w:tabs>
      <w:suppressAutoHyphens/>
      <w:spacing w:line="100" w:lineRule="atLeast"/>
    </w:pPr>
    <w:rPr>
      <w:color w:val="00000A"/>
      <w:sz w:val="24"/>
      <w:szCs w:val="24"/>
    </w:rPr>
  </w:style>
  <w:style w:type="paragraph" w:customStyle="1" w:styleId="msonormalmailrucssattributepostfix">
    <w:name w:val="msonormal_mailru_css_attribute_postfix"/>
    <w:basedOn w:val="a3"/>
    <w:rsid w:val="00FC6926"/>
    <w:pPr>
      <w:spacing w:before="100" w:beforeAutospacing="1" w:after="100" w:afterAutospacing="1"/>
    </w:pPr>
  </w:style>
  <w:style w:type="character" w:customStyle="1" w:styleId="msofootnotereferencemailrucssattributepostfix">
    <w:name w:val="msofootnotereference_mailru_css_attribute_postfix"/>
    <w:rsid w:val="00FC6926"/>
  </w:style>
  <w:style w:type="paragraph" w:customStyle="1" w:styleId="FR2">
    <w:name w:val="FR2"/>
    <w:uiPriority w:val="99"/>
    <w:rsid w:val="000B4147"/>
    <w:pPr>
      <w:widowControl w:val="0"/>
      <w:spacing w:line="300" w:lineRule="auto"/>
      <w:ind w:left="2720" w:right="3400"/>
      <w:jc w:val="center"/>
    </w:pPr>
    <w:rPr>
      <w:rFonts w:ascii="Arial" w:hAnsi="Arial"/>
      <w:b/>
      <w:i/>
      <w:sz w:val="28"/>
    </w:rPr>
  </w:style>
  <w:style w:type="paragraph" w:customStyle="1" w:styleId="msonormalcxspmiddle">
    <w:name w:val="msonormalcxspmiddle"/>
    <w:basedOn w:val="a3"/>
    <w:rsid w:val="000B4147"/>
    <w:pPr>
      <w:spacing w:before="100" w:beforeAutospacing="1" w:after="100" w:afterAutospacing="1"/>
    </w:pPr>
  </w:style>
  <w:style w:type="paragraph" w:customStyle="1" w:styleId="2f8">
    <w:name w:val="Без интервала2"/>
    <w:uiPriority w:val="99"/>
    <w:rsid w:val="000B4147"/>
    <w:rPr>
      <w:rFonts w:ascii="Calibri" w:hAnsi="Calibri"/>
      <w:sz w:val="22"/>
      <w:szCs w:val="22"/>
    </w:rPr>
  </w:style>
  <w:style w:type="character" w:customStyle="1" w:styleId="FontStyle15">
    <w:name w:val="Font Style15"/>
    <w:rsid w:val="000B4147"/>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2582">
      <w:bodyDiv w:val="1"/>
      <w:marLeft w:val="0"/>
      <w:marRight w:val="0"/>
      <w:marTop w:val="0"/>
      <w:marBottom w:val="0"/>
      <w:divBdr>
        <w:top w:val="none" w:sz="0" w:space="0" w:color="auto"/>
        <w:left w:val="none" w:sz="0" w:space="0" w:color="auto"/>
        <w:bottom w:val="none" w:sz="0" w:space="0" w:color="auto"/>
        <w:right w:val="none" w:sz="0" w:space="0" w:color="auto"/>
      </w:divBdr>
    </w:div>
    <w:div w:id="97919866">
      <w:bodyDiv w:val="1"/>
      <w:marLeft w:val="0"/>
      <w:marRight w:val="0"/>
      <w:marTop w:val="0"/>
      <w:marBottom w:val="0"/>
      <w:divBdr>
        <w:top w:val="none" w:sz="0" w:space="0" w:color="auto"/>
        <w:left w:val="none" w:sz="0" w:space="0" w:color="auto"/>
        <w:bottom w:val="none" w:sz="0" w:space="0" w:color="auto"/>
        <w:right w:val="none" w:sz="0" w:space="0" w:color="auto"/>
      </w:divBdr>
    </w:div>
    <w:div w:id="108208156">
      <w:bodyDiv w:val="1"/>
      <w:marLeft w:val="0"/>
      <w:marRight w:val="0"/>
      <w:marTop w:val="0"/>
      <w:marBottom w:val="0"/>
      <w:divBdr>
        <w:top w:val="none" w:sz="0" w:space="0" w:color="auto"/>
        <w:left w:val="none" w:sz="0" w:space="0" w:color="auto"/>
        <w:bottom w:val="none" w:sz="0" w:space="0" w:color="auto"/>
        <w:right w:val="none" w:sz="0" w:space="0" w:color="auto"/>
      </w:divBdr>
    </w:div>
    <w:div w:id="116873495">
      <w:bodyDiv w:val="1"/>
      <w:marLeft w:val="0"/>
      <w:marRight w:val="0"/>
      <w:marTop w:val="0"/>
      <w:marBottom w:val="0"/>
      <w:divBdr>
        <w:top w:val="none" w:sz="0" w:space="0" w:color="auto"/>
        <w:left w:val="none" w:sz="0" w:space="0" w:color="auto"/>
        <w:bottom w:val="none" w:sz="0" w:space="0" w:color="auto"/>
        <w:right w:val="none" w:sz="0" w:space="0" w:color="auto"/>
      </w:divBdr>
    </w:div>
    <w:div w:id="125707745">
      <w:bodyDiv w:val="1"/>
      <w:marLeft w:val="0"/>
      <w:marRight w:val="0"/>
      <w:marTop w:val="0"/>
      <w:marBottom w:val="0"/>
      <w:divBdr>
        <w:top w:val="none" w:sz="0" w:space="0" w:color="auto"/>
        <w:left w:val="none" w:sz="0" w:space="0" w:color="auto"/>
        <w:bottom w:val="none" w:sz="0" w:space="0" w:color="auto"/>
        <w:right w:val="none" w:sz="0" w:space="0" w:color="auto"/>
      </w:divBdr>
      <w:divsChild>
        <w:div w:id="930893663">
          <w:marLeft w:val="0"/>
          <w:marRight w:val="0"/>
          <w:marTop w:val="0"/>
          <w:marBottom w:val="0"/>
          <w:divBdr>
            <w:top w:val="none" w:sz="0" w:space="0" w:color="auto"/>
            <w:left w:val="none" w:sz="0" w:space="0" w:color="auto"/>
            <w:bottom w:val="none" w:sz="0" w:space="0" w:color="auto"/>
            <w:right w:val="none" w:sz="0" w:space="0" w:color="auto"/>
          </w:divBdr>
          <w:divsChild>
            <w:div w:id="1185241940">
              <w:marLeft w:val="0"/>
              <w:marRight w:val="0"/>
              <w:marTop w:val="0"/>
              <w:marBottom w:val="0"/>
              <w:divBdr>
                <w:top w:val="none" w:sz="0" w:space="0" w:color="auto"/>
                <w:left w:val="none" w:sz="0" w:space="0" w:color="auto"/>
                <w:bottom w:val="none" w:sz="0" w:space="0" w:color="auto"/>
                <w:right w:val="none" w:sz="0" w:space="0" w:color="auto"/>
              </w:divBdr>
              <w:divsChild>
                <w:div w:id="2065522493">
                  <w:marLeft w:val="0"/>
                  <w:marRight w:val="0"/>
                  <w:marTop w:val="0"/>
                  <w:marBottom w:val="0"/>
                  <w:divBdr>
                    <w:top w:val="none" w:sz="0" w:space="0" w:color="auto"/>
                    <w:left w:val="none" w:sz="0" w:space="0" w:color="auto"/>
                    <w:bottom w:val="none" w:sz="0" w:space="0" w:color="auto"/>
                    <w:right w:val="none" w:sz="0" w:space="0" w:color="auto"/>
                  </w:divBdr>
                  <w:divsChild>
                    <w:div w:id="353386227">
                      <w:marLeft w:val="0"/>
                      <w:marRight w:val="0"/>
                      <w:marTop w:val="0"/>
                      <w:marBottom w:val="0"/>
                      <w:divBdr>
                        <w:top w:val="none" w:sz="0" w:space="0" w:color="auto"/>
                        <w:left w:val="none" w:sz="0" w:space="0" w:color="auto"/>
                        <w:bottom w:val="none" w:sz="0" w:space="0" w:color="auto"/>
                        <w:right w:val="none" w:sz="0" w:space="0" w:color="auto"/>
                      </w:divBdr>
                      <w:divsChild>
                        <w:div w:id="1275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9437">
      <w:bodyDiv w:val="1"/>
      <w:marLeft w:val="0"/>
      <w:marRight w:val="0"/>
      <w:marTop w:val="0"/>
      <w:marBottom w:val="0"/>
      <w:divBdr>
        <w:top w:val="none" w:sz="0" w:space="0" w:color="auto"/>
        <w:left w:val="none" w:sz="0" w:space="0" w:color="auto"/>
        <w:bottom w:val="none" w:sz="0" w:space="0" w:color="auto"/>
        <w:right w:val="none" w:sz="0" w:space="0" w:color="auto"/>
      </w:divBdr>
    </w:div>
    <w:div w:id="247426288">
      <w:bodyDiv w:val="1"/>
      <w:marLeft w:val="0"/>
      <w:marRight w:val="0"/>
      <w:marTop w:val="0"/>
      <w:marBottom w:val="0"/>
      <w:divBdr>
        <w:top w:val="none" w:sz="0" w:space="0" w:color="auto"/>
        <w:left w:val="none" w:sz="0" w:space="0" w:color="auto"/>
        <w:bottom w:val="none" w:sz="0" w:space="0" w:color="auto"/>
        <w:right w:val="none" w:sz="0" w:space="0" w:color="auto"/>
      </w:divBdr>
    </w:div>
    <w:div w:id="291205710">
      <w:bodyDiv w:val="1"/>
      <w:marLeft w:val="0"/>
      <w:marRight w:val="0"/>
      <w:marTop w:val="0"/>
      <w:marBottom w:val="0"/>
      <w:divBdr>
        <w:top w:val="none" w:sz="0" w:space="0" w:color="auto"/>
        <w:left w:val="none" w:sz="0" w:space="0" w:color="auto"/>
        <w:bottom w:val="none" w:sz="0" w:space="0" w:color="auto"/>
        <w:right w:val="none" w:sz="0" w:space="0" w:color="auto"/>
      </w:divBdr>
    </w:div>
    <w:div w:id="379019730">
      <w:bodyDiv w:val="1"/>
      <w:marLeft w:val="0"/>
      <w:marRight w:val="0"/>
      <w:marTop w:val="0"/>
      <w:marBottom w:val="0"/>
      <w:divBdr>
        <w:top w:val="none" w:sz="0" w:space="0" w:color="auto"/>
        <w:left w:val="none" w:sz="0" w:space="0" w:color="auto"/>
        <w:bottom w:val="none" w:sz="0" w:space="0" w:color="auto"/>
        <w:right w:val="none" w:sz="0" w:space="0" w:color="auto"/>
      </w:divBdr>
    </w:div>
    <w:div w:id="498738207">
      <w:bodyDiv w:val="1"/>
      <w:marLeft w:val="0"/>
      <w:marRight w:val="0"/>
      <w:marTop w:val="0"/>
      <w:marBottom w:val="0"/>
      <w:divBdr>
        <w:top w:val="none" w:sz="0" w:space="0" w:color="auto"/>
        <w:left w:val="none" w:sz="0" w:space="0" w:color="auto"/>
        <w:bottom w:val="none" w:sz="0" w:space="0" w:color="auto"/>
        <w:right w:val="none" w:sz="0" w:space="0" w:color="auto"/>
      </w:divBdr>
    </w:div>
    <w:div w:id="516424966">
      <w:bodyDiv w:val="1"/>
      <w:marLeft w:val="0"/>
      <w:marRight w:val="0"/>
      <w:marTop w:val="0"/>
      <w:marBottom w:val="0"/>
      <w:divBdr>
        <w:top w:val="none" w:sz="0" w:space="0" w:color="auto"/>
        <w:left w:val="none" w:sz="0" w:space="0" w:color="auto"/>
        <w:bottom w:val="none" w:sz="0" w:space="0" w:color="auto"/>
        <w:right w:val="none" w:sz="0" w:space="0" w:color="auto"/>
      </w:divBdr>
    </w:div>
    <w:div w:id="567227430">
      <w:bodyDiv w:val="1"/>
      <w:marLeft w:val="0"/>
      <w:marRight w:val="0"/>
      <w:marTop w:val="0"/>
      <w:marBottom w:val="0"/>
      <w:divBdr>
        <w:top w:val="none" w:sz="0" w:space="0" w:color="auto"/>
        <w:left w:val="none" w:sz="0" w:space="0" w:color="auto"/>
        <w:bottom w:val="none" w:sz="0" w:space="0" w:color="auto"/>
        <w:right w:val="none" w:sz="0" w:space="0" w:color="auto"/>
      </w:divBdr>
    </w:div>
    <w:div w:id="600261102">
      <w:bodyDiv w:val="1"/>
      <w:marLeft w:val="0"/>
      <w:marRight w:val="0"/>
      <w:marTop w:val="0"/>
      <w:marBottom w:val="0"/>
      <w:divBdr>
        <w:top w:val="none" w:sz="0" w:space="0" w:color="auto"/>
        <w:left w:val="none" w:sz="0" w:space="0" w:color="auto"/>
        <w:bottom w:val="none" w:sz="0" w:space="0" w:color="auto"/>
        <w:right w:val="none" w:sz="0" w:space="0" w:color="auto"/>
      </w:divBdr>
    </w:div>
    <w:div w:id="628509665">
      <w:bodyDiv w:val="1"/>
      <w:marLeft w:val="0"/>
      <w:marRight w:val="0"/>
      <w:marTop w:val="0"/>
      <w:marBottom w:val="0"/>
      <w:divBdr>
        <w:top w:val="none" w:sz="0" w:space="0" w:color="auto"/>
        <w:left w:val="none" w:sz="0" w:space="0" w:color="auto"/>
        <w:bottom w:val="none" w:sz="0" w:space="0" w:color="auto"/>
        <w:right w:val="none" w:sz="0" w:space="0" w:color="auto"/>
      </w:divBdr>
    </w:div>
    <w:div w:id="631789216">
      <w:bodyDiv w:val="1"/>
      <w:marLeft w:val="0"/>
      <w:marRight w:val="0"/>
      <w:marTop w:val="0"/>
      <w:marBottom w:val="0"/>
      <w:divBdr>
        <w:top w:val="none" w:sz="0" w:space="0" w:color="auto"/>
        <w:left w:val="none" w:sz="0" w:space="0" w:color="auto"/>
        <w:bottom w:val="none" w:sz="0" w:space="0" w:color="auto"/>
        <w:right w:val="none" w:sz="0" w:space="0" w:color="auto"/>
      </w:divBdr>
    </w:div>
    <w:div w:id="657002328">
      <w:bodyDiv w:val="1"/>
      <w:marLeft w:val="0"/>
      <w:marRight w:val="0"/>
      <w:marTop w:val="0"/>
      <w:marBottom w:val="0"/>
      <w:divBdr>
        <w:top w:val="none" w:sz="0" w:space="0" w:color="auto"/>
        <w:left w:val="none" w:sz="0" w:space="0" w:color="auto"/>
        <w:bottom w:val="none" w:sz="0" w:space="0" w:color="auto"/>
        <w:right w:val="none" w:sz="0" w:space="0" w:color="auto"/>
      </w:divBdr>
    </w:div>
    <w:div w:id="661394357">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32201210">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951785525">
      <w:bodyDiv w:val="1"/>
      <w:marLeft w:val="0"/>
      <w:marRight w:val="0"/>
      <w:marTop w:val="0"/>
      <w:marBottom w:val="0"/>
      <w:divBdr>
        <w:top w:val="none" w:sz="0" w:space="0" w:color="auto"/>
        <w:left w:val="none" w:sz="0" w:space="0" w:color="auto"/>
        <w:bottom w:val="none" w:sz="0" w:space="0" w:color="auto"/>
        <w:right w:val="none" w:sz="0" w:space="0" w:color="auto"/>
      </w:divBdr>
    </w:div>
    <w:div w:id="969436948">
      <w:bodyDiv w:val="1"/>
      <w:marLeft w:val="0"/>
      <w:marRight w:val="0"/>
      <w:marTop w:val="0"/>
      <w:marBottom w:val="0"/>
      <w:divBdr>
        <w:top w:val="none" w:sz="0" w:space="0" w:color="auto"/>
        <w:left w:val="none" w:sz="0" w:space="0" w:color="auto"/>
        <w:bottom w:val="none" w:sz="0" w:space="0" w:color="auto"/>
        <w:right w:val="none" w:sz="0" w:space="0" w:color="auto"/>
      </w:divBdr>
    </w:div>
    <w:div w:id="1000890353">
      <w:bodyDiv w:val="1"/>
      <w:marLeft w:val="0"/>
      <w:marRight w:val="0"/>
      <w:marTop w:val="0"/>
      <w:marBottom w:val="0"/>
      <w:divBdr>
        <w:top w:val="none" w:sz="0" w:space="0" w:color="auto"/>
        <w:left w:val="none" w:sz="0" w:space="0" w:color="auto"/>
        <w:bottom w:val="none" w:sz="0" w:space="0" w:color="auto"/>
        <w:right w:val="none" w:sz="0" w:space="0" w:color="auto"/>
      </w:divBdr>
    </w:div>
    <w:div w:id="1087271416">
      <w:bodyDiv w:val="1"/>
      <w:marLeft w:val="0"/>
      <w:marRight w:val="0"/>
      <w:marTop w:val="0"/>
      <w:marBottom w:val="0"/>
      <w:divBdr>
        <w:top w:val="none" w:sz="0" w:space="0" w:color="auto"/>
        <w:left w:val="none" w:sz="0" w:space="0" w:color="auto"/>
        <w:bottom w:val="none" w:sz="0" w:space="0" w:color="auto"/>
        <w:right w:val="none" w:sz="0" w:space="0" w:color="auto"/>
      </w:divBdr>
    </w:div>
    <w:div w:id="1190266048">
      <w:bodyDiv w:val="1"/>
      <w:marLeft w:val="0"/>
      <w:marRight w:val="0"/>
      <w:marTop w:val="0"/>
      <w:marBottom w:val="0"/>
      <w:divBdr>
        <w:top w:val="none" w:sz="0" w:space="0" w:color="auto"/>
        <w:left w:val="none" w:sz="0" w:space="0" w:color="auto"/>
        <w:bottom w:val="none" w:sz="0" w:space="0" w:color="auto"/>
        <w:right w:val="none" w:sz="0" w:space="0" w:color="auto"/>
      </w:divBdr>
    </w:div>
    <w:div w:id="1293026073">
      <w:bodyDiv w:val="1"/>
      <w:marLeft w:val="0"/>
      <w:marRight w:val="0"/>
      <w:marTop w:val="0"/>
      <w:marBottom w:val="0"/>
      <w:divBdr>
        <w:top w:val="none" w:sz="0" w:space="0" w:color="auto"/>
        <w:left w:val="none" w:sz="0" w:space="0" w:color="auto"/>
        <w:bottom w:val="none" w:sz="0" w:space="0" w:color="auto"/>
        <w:right w:val="none" w:sz="0" w:space="0" w:color="auto"/>
      </w:divBdr>
    </w:div>
    <w:div w:id="1314798246">
      <w:bodyDiv w:val="1"/>
      <w:marLeft w:val="0"/>
      <w:marRight w:val="0"/>
      <w:marTop w:val="0"/>
      <w:marBottom w:val="0"/>
      <w:divBdr>
        <w:top w:val="none" w:sz="0" w:space="0" w:color="auto"/>
        <w:left w:val="none" w:sz="0" w:space="0" w:color="auto"/>
        <w:bottom w:val="none" w:sz="0" w:space="0" w:color="auto"/>
        <w:right w:val="none" w:sz="0" w:space="0" w:color="auto"/>
      </w:divBdr>
    </w:div>
    <w:div w:id="1348942550">
      <w:bodyDiv w:val="1"/>
      <w:marLeft w:val="0"/>
      <w:marRight w:val="0"/>
      <w:marTop w:val="0"/>
      <w:marBottom w:val="0"/>
      <w:divBdr>
        <w:top w:val="none" w:sz="0" w:space="0" w:color="auto"/>
        <w:left w:val="none" w:sz="0" w:space="0" w:color="auto"/>
        <w:bottom w:val="none" w:sz="0" w:space="0" w:color="auto"/>
        <w:right w:val="none" w:sz="0" w:space="0" w:color="auto"/>
      </w:divBdr>
    </w:div>
    <w:div w:id="1397314504">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497455731">
      <w:bodyDiv w:val="1"/>
      <w:marLeft w:val="0"/>
      <w:marRight w:val="0"/>
      <w:marTop w:val="0"/>
      <w:marBottom w:val="0"/>
      <w:divBdr>
        <w:top w:val="none" w:sz="0" w:space="0" w:color="auto"/>
        <w:left w:val="none" w:sz="0" w:space="0" w:color="auto"/>
        <w:bottom w:val="none" w:sz="0" w:space="0" w:color="auto"/>
        <w:right w:val="none" w:sz="0" w:space="0" w:color="auto"/>
      </w:divBdr>
    </w:div>
    <w:div w:id="1541821882">
      <w:bodyDiv w:val="1"/>
      <w:marLeft w:val="0"/>
      <w:marRight w:val="0"/>
      <w:marTop w:val="0"/>
      <w:marBottom w:val="0"/>
      <w:divBdr>
        <w:top w:val="none" w:sz="0" w:space="0" w:color="auto"/>
        <w:left w:val="none" w:sz="0" w:space="0" w:color="auto"/>
        <w:bottom w:val="none" w:sz="0" w:space="0" w:color="auto"/>
        <w:right w:val="none" w:sz="0" w:space="0" w:color="auto"/>
      </w:divBdr>
    </w:div>
    <w:div w:id="1550143134">
      <w:bodyDiv w:val="1"/>
      <w:marLeft w:val="0"/>
      <w:marRight w:val="0"/>
      <w:marTop w:val="0"/>
      <w:marBottom w:val="0"/>
      <w:divBdr>
        <w:top w:val="none" w:sz="0" w:space="0" w:color="auto"/>
        <w:left w:val="none" w:sz="0" w:space="0" w:color="auto"/>
        <w:bottom w:val="none" w:sz="0" w:space="0" w:color="auto"/>
        <w:right w:val="none" w:sz="0" w:space="0" w:color="auto"/>
      </w:divBdr>
    </w:div>
    <w:div w:id="1699424931">
      <w:bodyDiv w:val="1"/>
      <w:marLeft w:val="0"/>
      <w:marRight w:val="0"/>
      <w:marTop w:val="0"/>
      <w:marBottom w:val="0"/>
      <w:divBdr>
        <w:top w:val="none" w:sz="0" w:space="0" w:color="auto"/>
        <w:left w:val="none" w:sz="0" w:space="0" w:color="auto"/>
        <w:bottom w:val="none" w:sz="0" w:space="0" w:color="auto"/>
        <w:right w:val="none" w:sz="0" w:space="0" w:color="auto"/>
      </w:divBdr>
      <w:divsChild>
        <w:div w:id="178617724">
          <w:marLeft w:val="0"/>
          <w:marRight w:val="0"/>
          <w:marTop w:val="0"/>
          <w:marBottom w:val="0"/>
          <w:divBdr>
            <w:top w:val="none" w:sz="0" w:space="0" w:color="auto"/>
            <w:left w:val="none" w:sz="0" w:space="0" w:color="auto"/>
            <w:bottom w:val="none" w:sz="0" w:space="0" w:color="auto"/>
            <w:right w:val="none" w:sz="0" w:space="0" w:color="auto"/>
          </w:divBdr>
        </w:div>
        <w:div w:id="421028117">
          <w:marLeft w:val="0"/>
          <w:marRight w:val="0"/>
          <w:marTop w:val="0"/>
          <w:marBottom w:val="0"/>
          <w:divBdr>
            <w:top w:val="none" w:sz="0" w:space="0" w:color="auto"/>
            <w:left w:val="none" w:sz="0" w:space="0" w:color="auto"/>
            <w:bottom w:val="none" w:sz="0" w:space="0" w:color="auto"/>
            <w:right w:val="none" w:sz="0" w:space="0" w:color="auto"/>
          </w:divBdr>
        </w:div>
        <w:div w:id="521480651">
          <w:marLeft w:val="0"/>
          <w:marRight w:val="0"/>
          <w:marTop w:val="0"/>
          <w:marBottom w:val="0"/>
          <w:divBdr>
            <w:top w:val="none" w:sz="0" w:space="0" w:color="auto"/>
            <w:left w:val="none" w:sz="0" w:space="0" w:color="auto"/>
            <w:bottom w:val="none" w:sz="0" w:space="0" w:color="auto"/>
            <w:right w:val="none" w:sz="0" w:space="0" w:color="auto"/>
          </w:divBdr>
        </w:div>
        <w:div w:id="665206470">
          <w:marLeft w:val="0"/>
          <w:marRight w:val="0"/>
          <w:marTop w:val="0"/>
          <w:marBottom w:val="0"/>
          <w:divBdr>
            <w:top w:val="none" w:sz="0" w:space="0" w:color="auto"/>
            <w:left w:val="none" w:sz="0" w:space="0" w:color="auto"/>
            <w:bottom w:val="none" w:sz="0" w:space="0" w:color="auto"/>
            <w:right w:val="none" w:sz="0" w:space="0" w:color="auto"/>
          </w:divBdr>
        </w:div>
        <w:div w:id="740372735">
          <w:marLeft w:val="0"/>
          <w:marRight w:val="0"/>
          <w:marTop w:val="0"/>
          <w:marBottom w:val="0"/>
          <w:divBdr>
            <w:top w:val="none" w:sz="0" w:space="0" w:color="auto"/>
            <w:left w:val="none" w:sz="0" w:space="0" w:color="auto"/>
            <w:bottom w:val="none" w:sz="0" w:space="0" w:color="auto"/>
            <w:right w:val="none" w:sz="0" w:space="0" w:color="auto"/>
          </w:divBdr>
        </w:div>
        <w:div w:id="786199582">
          <w:marLeft w:val="0"/>
          <w:marRight w:val="0"/>
          <w:marTop w:val="0"/>
          <w:marBottom w:val="0"/>
          <w:divBdr>
            <w:top w:val="none" w:sz="0" w:space="0" w:color="auto"/>
            <w:left w:val="none" w:sz="0" w:space="0" w:color="auto"/>
            <w:bottom w:val="none" w:sz="0" w:space="0" w:color="auto"/>
            <w:right w:val="none" w:sz="0" w:space="0" w:color="auto"/>
          </w:divBdr>
        </w:div>
        <w:div w:id="915627693">
          <w:marLeft w:val="0"/>
          <w:marRight w:val="0"/>
          <w:marTop w:val="0"/>
          <w:marBottom w:val="0"/>
          <w:divBdr>
            <w:top w:val="none" w:sz="0" w:space="0" w:color="auto"/>
            <w:left w:val="none" w:sz="0" w:space="0" w:color="auto"/>
            <w:bottom w:val="none" w:sz="0" w:space="0" w:color="auto"/>
            <w:right w:val="none" w:sz="0" w:space="0" w:color="auto"/>
          </w:divBdr>
        </w:div>
        <w:div w:id="952053431">
          <w:marLeft w:val="0"/>
          <w:marRight w:val="0"/>
          <w:marTop w:val="0"/>
          <w:marBottom w:val="0"/>
          <w:divBdr>
            <w:top w:val="none" w:sz="0" w:space="0" w:color="auto"/>
            <w:left w:val="none" w:sz="0" w:space="0" w:color="auto"/>
            <w:bottom w:val="none" w:sz="0" w:space="0" w:color="auto"/>
            <w:right w:val="none" w:sz="0" w:space="0" w:color="auto"/>
          </w:divBdr>
        </w:div>
        <w:div w:id="1063068472">
          <w:marLeft w:val="0"/>
          <w:marRight w:val="0"/>
          <w:marTop w:val="0"/>
          <w:marBottom w:val="0"/>
          <w:divBdr>
            <w:top w:val="none" w:sz="0" w:space="0" w:color="auto"/>
            <w:left w:val="none" w:sz="0" w:space="0" w:color="auto"/>
            <w:bottom w:val="none" w:sz="0" w:space="0" w:color="auto"/>
            <w:right w:val="none" w:sz="0" w:space="0" w:color="auto"/>
          </w:divBdr>
        </w:div>
        <w:div w:id="1197429806">
          <w:marLeft w:val="0"/>
          <w:marRight w:val="0"/>
          <w:marTop w:val="0"/>
          <w:marBottom w:val="0"/>
          <w:divBdr>
            <w:top w:val="none" w:sz="0" w:space="0" w:color="auto"/>
            <w:left w:val="none" w:sz="0" w:space="0" w:color="auto"/>
            <w:bottom w:val="none" w:sz="0" w:space="0" w:color="auto"/>
            <w:right w:val="none" w:sz="0" w:space="0" w:color="auto"/>
          </w:divBdr>
        </w:div>
        <w:div w:id="1224950082">
          <w:marLeft w:val="0"/>
          <w:marRight w:val="0"/>
          <w:marTop w:val="0"/>
          <w:marBottom w:val="0"/>
          <w:divBdr>
            <w:top w:val="none" w:sz="0" w:space="0" w:color="auto"/>
            <w:left w:val="none" w:sz="0" w:space="0" w:color="auto"/>
            <w:bottom w:val="none" w:sz="0" w:space="0" w:color="auto"/>
            <w:right w:val="none" w:sz="0" w:space="0" w:color="auto"/>
          </w:divBdr>
        </w:div>
        <w:div w:id="1232690597">
          <w:marLeft w:val="0"/>
          <w:marRight w:val="0"/>
          <w:marTop w:val="0"/>
          <w:marBottom w:val="0"/>
          <w:divBdr>
            <w:top w:val="none" w:sz="0" w:space="0" w:color="auto"/>
            <w:left w:val="none" w:sz="0" w:space="0" w:color="auto"/>
            <w:bottom w:val="none" w:sz="0" w:space="0" w:color="auto"/>
            <w:right w:val="none" w:sz="0" w:space="0" w:color="auto"/>
          </w:divBdr>
        </w:div>
        <w:div w:id="1558858435">
          <w:marLeft w:val="0"/>
          <w:marRight w:val="0"/>
          <w:marTop w:val="0"/>
          <w:marBottom w:val="0"/>
          <w:divBdr>
            <w:top w:val="none" w:sz="0" w:space="0" w:color="auto"/>
            <w:left w:val="none" w:sz="0" w:space="0" w:color="auto"/>
            <w:bottom w:val="none" w:sz="0" w:space="0" w:color="auto"/>
            <w:right w:val="none" w:sz="0" w:space="0" w:color="auto"/>
          </w:divBdr>
        </w:div>
        <w:div w:id="1597052769">
          <w:marLeft w:val="0"/>
          <w:marRight w:val="0"/>
          <w:marTop w:val="0"/>
          <w:marBottom w:val="0"/>
          <w:divBdr>
            <w:top w:val="none" w:sz="0" w:space="0" w:color="auto"/>
            <w:left w:val="none" w:sz="0" w:space="0" w:color="auto"/>
            <w:bottom w:val="none" w:sz="0" w:space="0" w:color="auto"/>
            <w:right w:val="none" w:sz="0" w:space="0" w:color="auto"/>
          </w:divBdr>
        </w:div>
        <w:div w:id="1688483150">
          <w:marLeft w:val="0"/>
          <w:marRight w:val="0"/>
          <w:marTop w:val="0"/>
          <w:marBottom w:val="0"/>
          <w:divBdr>
            <w:top w:val="none" w:sz="0" w:space="0" w:color="auto"/>
            <w:left w:val="none" w:sz="0" w:space="0" w:color="auto"/>
            <w:bottom w:val="none" w:sz="0" w:space="0" w:color="auto"/>
            <w:right w:val="none" w:sz="0" w:space="0" w:color="auto"/>
          </w:divBdr>
        </w:div>
        <w:div w:id="1739477289">
          <w:marLeft w:val="0"/>
          <w:marRight w:val="0"/>
          <w:marTop w:val="0"/>
          <w:marBottom w:val="0"/>
          <w:divBdr>
            <w:top w:val="none" w:sz="0" w:space="0" w:color="auto"/>
            <w:left w:val="none" w:sz="0" w:space="0" w:color="auto"/>
            <w:bottom w:val="none" w:sz="0" w:space="0" w:color="auto"/>
            <w:right w:val="none" w:sz="0" w:space="0" w:color="auto"/>
          </w:divBdr>
        </w:div>
        <w:div w:id="1949387200">
          <w:marLeft w:val="0"/>
          <w:marRight w:val="0"/>
          <w:marTop w:val="0"/>
          <w:marBottom w:val="0"/>
          <w:divBdr>
            <w:top w:val="none" w:sz="0" w:space="0" w:color="auto"/>
            <w:left w:val="none" w:sz="0" w:space="0" w:color="auto"/>
            <w:bottom w:val="none" w:sz="0" w:space="0" w:color="auto"/>
            <w:right w:val="none" w:sz="0" w:space="0" w:color="auto"/>
          </w:divBdr>
        </w:div>
        <w:div w:id="1991664859">
          <w:marLeft w:val="0"/>
          <w:marRight w:val="0"/>
          <w:marTop w:val="0"/>
          <w:marBottom w:val="0"/>
          <w:divBdr>
            <w:top w:val="none" w:sz="0" w:space="0" w:color="auto"/>
            <w:left w:val="none" w:sz="0" w:space="0" w:color="auto"/>
            <w:bottom w:val="none" w:sz="0" w:space="0" w:color="auto"/>
            <w:right w:val="none" w:sz="0" w:space="0" w:color="auto"/>
          </w:divBdr>
        </w:div>
        <w:div w:id="2003581141">
          <w:marLeft w:val="0"/>
          <w:marRight w:val="0"/>
          <w:marTop w:val="0"/>
          <w:marBottom w:val="0"/>
          <w:divBdr>
            <w:top w:val="none" w:sz="0" w:space="0" w:color="auto"/>
            <w:left w:val="none" w:sz="0" w:space="0" w:color="auto"/>
            <w:bottom w:val="none" w:sz="0" w:space="0" w:color="auto"/>
            <w:right w:val="none" w:sz="0" w:space="0" w:color="auto"/>
          </w:divBdr>
        </w:div>
        <w:div w:id="2105490724">
          <w:marLeft w:val="0"/>
          <w:marRight w:val="0"/>
          <w:marTop w:val="0"/>
          <w:marBottom w:val="0"/>
          <w:divBdr>
            <w:top w:val="none" w:sz="0" w:space="0" w:color="auto"/>
            <w:left w:val="none" w:sz="0" w:space="0" w:color="auto"/>
            <w:bottom w:val="none" w:sz="0" w:space="0" w:color="auto"/>
            <w:right w:val="none" w:sz="0" w:space="0" w:color="auto"/>
          </w:divBdr>
        </w:div>
      </w:divsChild>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46299493">
      <w:bodyDiv w:val="1"/>
      <w:marLeft w:val="0"/>
      <w:marRight w:val="0"/>
      <w:marTop w:val="0"/>
      <w:marBottom w:val="0"/>
      <w:divBdr>
        <w:top w:val="none" w:sz="0" w:space="0" w:color="auto"/>
        <w:left w:val="none" w:sz="0" w:space="0" w:color="auto"/>
        <w:bottom w:val="none" w:sz="0" w:space="0" w:color="auto"/>
        <w:right w:val="none" w:sz="0" w:space="0" w:color="auto"/>
      </w:divBdr>
    </w:div>
    <w:div w:id="1774746212">
      <w:bodyDiv w:val="1"/>
      <w:marLeft w:val="0"/>
      <w:marRight w:val="0"/>
      <w:marTop w:val="0"/>
      <w:marBottom w:val="0"/>
      <w:divBdr>
        <w:top w:val="none" w:sz="0" w:space="0" w:color="auto"/>
        <w:left w:val="none" w:sz="0" w:space="0" w:color="auto"/>
        <w:bottom w:val="none" w:sz="0" w:space="0" w:color="auto"/>
        <w:right w:val="none" w:sz="0" w:space="0" w:color="auto"/>
      </w:divBdr>
    </w:div>
    <w:div w:id="1791508192">
      <w:bodyDiv w:val="1"/>
      <w:marLeft w:val="0"/>
      <w:marRight w:val="0"/>
      <w:marTop w:val="0"/>
      <w:marBottom w:val="0"/>
      <w:divBdr>
        <w:top w:val="none" w:sz="0" w:space="0" w:color="auto"/>
        <w:left w:val="none" w:sz="0" w:space="0" w:color="auto"/>
        <w:bottom w:val="none" w:sz="0" w:space="0" w:color="auto"/>
        <w:right w:val="none" w:sz="0" w:space="0" w:color="auto"/>
      </w:divBdr>
    </w:div>
    <w:div w:id="1808623398">
      <w:bodyDiv w:val="1"/>
      <w:marLeft w:val="0"/>
      <w:marRight w:val="0"/>
      <w:marTop w:val="0"/>
      <w:marBottom w:val="0"/>
      <w:divBdr>
        <w:top w:val="none" w:sz="0" w:space="0" w:color="auto"/>
        <w:left w:val="none" w:sz="0" w:space="0" w:color="auto"/>
        <w:bottom w:val="none" w:sz="0" w:space="0" w:color="auto"/>
        <w:right w:val="none" w:sz="0" w:space="0" w:color="auto"/>
      </w:divBdr>
    </w:div>
    <w:div w:id="1857621431">
      <w:bodyDiv w:val="1"/>
      <w:marLeft w:val="0"/>
      <w:marRight w:val="0"/>
      <w:marTop w:val="0"/>
      <w:marBottom w:val="0"/>
      <w:divBdr>
        <w:top w:val="none" w:sz="0" w:space="0" w:color="auto"/>
        <w:left w:val="none" w:sz="0" w:space="0" w:color="auto"/>
        <w:bottom w:val="none" w:sz="0" w:space="0" w:color="auto"/>
        <w:right w:val="none" w:sz="0" w:space="0" w:color="auto"/>
      </w:divBdr>
    </w:div>
    <w:div w:id="1886789332">
      <w:bodyDiv w:val="1"/>
      <w:marLeft w:val="0"/>
      <w:marRight w:val="0"/>
      <w:marTop w:val="0"/>
      <w:marBottom w:val="0"/>
      <w:divBdr>
        <w:top w:val="none" w:sz="0" w:space="0" w:color="auto"/>
        <w:left w:val="none" w:sz="0" w:space="0" w:color="auto"/>
        <w:bottom w:val="none" w:sz="0" w:space="0" w:color="auto"/>
        <w:right w:val="none" w:sz="0" w:space="0" w:color="auto"/>
      </w:divBdr>
      <w:divsChild>
        <w:div w:id="297683859">
          <w:marLeft w:val="0"/>
          <w:marRight w:val="0"/>
          <w:marTop w:val="0"/>
          <w:marBottom w:val="0"/>
          <w:divBdr>
            <w:top w:val="none" w:sz="0" w:space="0" w:color="auto"/>
            <w:left w:val="none" w:sz="0" w:space="0" w:color="auto"/>
            <w:bottom w:val="none" w:sz="0" w:space="0" w:color="auto"/>
            <w:right w:val="none" w:sz="0" w:space="0" w:color="auto"/>
          </w:divBdr>
          <w:divsChild>
            <w:div w:id="1051029319">
              <w:marLeft w:val="0"/>
              <w:marRight w:val="0"/>
              <w:marTop w:val="0"/>
              <w:marBottom w:val="0"/>
              <w:divBdr>
                <w:top w:val="none" w:sz="0" w:space="0" w:color="auto"/>
                <w:left w:val="none" w:sz="0" w:space="0" w:color="auto"/>
                <w:bottom w:val="none" w:sz="0" w:space="0" w:color="auto"/>
                <w:right w:val="none" w:sz="0" w:space="0" w:color="auto"/>
              </w:divBdr>
              <w:divsChild>
                <w:div w:id="1599215599">
                  <w:marLeft w:val="0"/>
                  <w:marRight w:val="0"/>
                  <w:marTop w:val="0"/>
                  <w:marBottom w:val="0"/>
                  <w:divBdr>
                    <w:top w:val="none" w:sz="0" w:space="0" w:color="auto"/>
                    <w:left w:val="none" w:sz="0" w:space="0" w:color="auto"/>
                    <w:bottom w:val="none" w:sz="0" w:space="0" w:color="auto"/>
                    <w:right w:val="none" w:sz="0" w:space="0" w:color="auto"/>
                  </w:divBdr>
                  <w:divsChild>
                    <w:div w:id="1400205806">
                      <w:marLeft w:val="0"/>
                      <w:marRight w:val="0"/>
                      <w:marTop w:val="0"/>
                      <w:marBottom w:val="0"/>
                      <w:divBdr>
                        <w:top w:val="none" w:sz="0" w:space="0" w:color="auto"/>
                        <w:left w:val="none" w:sz="0" w:space="0" w:color="auto"/>
                        <w:bottom w:val="none" w:sz="0" w:space="0" w:color="auto"/>
                        <w:right w:val="none" w:sz="0" w:space="0" w:color="auto"/>
                      </w:divBdr>
                      <w:divsChild>
                        <w:div w:id="14113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781955">
      <w:bodyDiv w:val="1"/>
      <w:marLeft w:val="0"/>
      <w:marRight w:val="0"/>
      <w:marTop w:val="0"/>
      <w:marBottom w:val="0"/>
      <w:divBdr>
        <w:top w:val="none" w:sz="0" w:space="0" w:color="auto"/>
        <w:left w:val="none" w:sz="0" w:space="0" w:color="auto"/>
        <w:bottom w:val="none" w:sz="0" w:space="0" w:color="auto"/>
        <w:right w:val="none" w:sz="0" w:space="0" w:color="auto"/>
      </w:divBdr>
    </w:div>
    <w:div w:id="1914117023">
      <w:bodyDiv w:val="1"/>
      <w:marLeft w:val="0"/>
      <w:marRight w:val="0"/>
      <w:marTop w:val="0"/>
      <w:marBottom w:val="0"/>
      <w:divBdr>
        <w:top w:val="none" w:sz="0" w:space="0" w:color="auto"/>
        <w:left w:val="none" w:sz="0" w:space="0" w:color="auto"/>
        <w:bottom w:val="none" w:sz="0" w:space="0" w:color="auto"/>
        <w:right w:val="none" w:sz="0" w:space="0" w:color="auto"/>
      </w:divBdr>
    </w:div>
    <w:div w:id="1966543679">
      <w:bodyDiv w:val="1"/>
      <w:marLeft w:val="0"/>
      <w:marRight w:val="0"/>
      <w:marTop w:val="0"/>
      <w:marBottom w:val="0"/>
      <w:divBdr>
        <w:top w:val="none" w:sz="0" w:space="0" w:color="auto"/>
        <w:left w:val="none" w:sz="0" w:space="0" w:color="auto"/>
        <w:bottom w:val="none" w:sz="0" w:space="0" w:color="auto"/>
        <w:right w:val="none" w:sz="0" w:space="0" w:color="auto"/>
      </w:divBdr>
    </w:div>
    <w:div w:id="2007783723">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 w:id="2056270080">
      <w:bodyDiv w:val="1"/>
      <w:marLeft w:val="0"/>
      <w:marRight w:val="0"/>
      <w:marTop w:val="0"/>
      <w:marBottom w:val="0"/>
      <w:divBdr>
        <w:top w:val="none" w:sz="0" w:space="0" w:color="auto"/>
        <w:left w:val="none" w:sz="0" w:space="0" w:color="auto"/>
        <w:bottom w:val="none" w:sz="0" w:space="0" w:color="auto"/>
        <w:right w:val="none" w:sz="0" w:space="0" w:color="auto"/>
      </w:divBdr>
    </w:div>
    <w:div w:id="21009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adm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olg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E15A-1142-4863-9231-C0DE410E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2482</Words>
  <Characters>19493</Characters>
  <Application>Microsoft Office Word</Application>
  <DocSecurity>4</DocSecurity>
  <Lines>162</Lines>
  <Paragraphs>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21932</CharactersWithSpaces>
  <SharedDoc>false</SharedDoc>
  <HLinks>
    <vt:vector size="210" baseType="variant">
      <vt:variant>
        <vt:i4>2949220</vt:i4>
      </vt:variant>
      <vt:variant>
        <vt:i4>99</vt:i4>
      </vt:variant>
      <vt:variant>
        <vt:i4>0</vt:i4>
      </vt:variant>
      <vt:variant>
        <vt:i4>5</vt:i4>
      </vt:variant>
      <vt:variant>
        <vt:lpwstr>consultantplus://offline/ref=7273259EBE3D788B65139779E0A22C63EF0338FDC4F79EAE61802002ED70B7A3DE6C1C567183331A80D6FB0F0CE99CD39FC732F8748Dg8B4I</vt:lpwstr>
      </vt:variant>
      <vt:variant>
        <vt:lpwstr/>
      </vt:variant>
      <vt:variant>
        <vt:i4>2490466</vt:i4>
      </vt:variant>
      <vt:variant>
        <vt:i4>96</vt:i4>
      </vt:variant>
      <vt:variant>
        <vt:i4>0</vt:i4>
      </vt:variant>
      <vt:variant>
        <vt:i4>5</vt:i4>
      </vt:variant>
      <vt:variant>
        <vt:lpwstr>consultantplus://offline/ref=5B229D2BB7354BA5F8D16433AEC9E5F2E49C74B7D18000FA56F67C056C0372B9F082F489B459447A649234FC2AE7E3E02B55987BBC30A3CCS7p6H</vt:lpwstr>
      </vt:variant>
      <vt:variant>
        <vt:lpwstr/>
      </vt:variant>
      <vt:variant>
        <vt:i4>7471157</vt:i4>
      </vt:variant>
      <vt:variant>
        <vt:i4>93</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90</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87</vt:i4>
      </vt:variant>
      <vt:variant>
        <vt:i4>0</vt:i4>
      </vt:variant>
      <vt:variant>
        <vt:i4>5</vt:i4>
      </vt:variant>
      <vt:variant>
        <vt:lpwstr>consultantplus://offline/ref=B4222A4784C72B00C79743E9399F5060B37CF07B0994A2F703D7B567BC9E952E9375CD7329OFhAH</vt:lpwstr>
      </vt:variant>
      <vt:variant>
        <vt:lpwstr/>
      </vt:variant>
      <vt:variant>
        <vt:i4>3735609</vt:i4>
      </vt:variant>
      <vt:variant>
        <vt:i4>84</vt:i4>
      </vt:variant>
      <vt:variant>
        <vt:i4>0</vt:i4>
      </vt:variant>
      <vt:variant>
        <vt:i4>5</vt:i4>
      </vt:variant>
      <vt:variant>
        <vt:lpwstr>consultantplus://offline/ref=7B47514F440DCC2270B44BC4DF22F5F20E99F658CAF5480322035D8102723A36C8812C7EBE56F317A9x5J</vt:lpwstr>
      </vt:variant>
      <vt:variant>
        <vt:lpwstr/>
      </vt:variant>
      <vt:variant>
        <vt:i4>5439490</vt:i4>
      </vt:variant>
      <vt:variant>
        <vt:i4>81</vt:i4>
      </vt:variant>
      <vt:variant>
        <vt:i4>0</vt:i4>
      </vt:variant>
      <vt:variant>
        <vt:i4>5</vt:i4>
      </vt:variant>
      <vt:variant>
        <vt:lpwstr/>
      </vt:variant>
      <vt:variant>
        <vt:lpwstr>Par2</vt:lpwstr>
      </vt:variant>
      <vt:variant>
        <vt:i4>5439490</vt:i4>
      </vt:variant>
      <vt:variant>
        <vt:i4>78</vt:i4>
      </vt:variant>
      <vt:variant>
        <vt:i4>0</vt:i4>
      </vt:variant>
      <vt:variant>
        <vt:i4>5</vt:i4>
      </vt:variant>
      <vt:variant>
        <vt:lpwstr/>
      </vt:variant>
      <vt:variant>
        <vt:lpwstr>Par2</vt:lpwstr>
      </vt:variant>
      <vt:variant>
        <vt:i4>5439490</vt:i4>
      </vt:variant>
      <vt:variant>
        <vt:i4>75</vt:i4>
      </vt:variant>
      <vt:variant>
        <vt:i4>0</vt:i4>
      </vt:variant>
      <vt:variant>
        <vt:i4>5</vt:i4>
      </vt:variant>
      <vt:variant>
        <vt:lpwstr/>
      </vt:variant>
      <vt:variant>
        <vt:lpwstr>Par2</vt:lpwstr>
      </vt:variant>
      <vt:variant>
        <vt:i4>5439490</vt:i4>
      </vt:variant>
      <vt:variant>
        <vt:i4>72</vt:i4>
      </vt:variant>
      <vt:variant>
        <vt:i4>0</vt:i4>
      </vt:variant>
      <vt:variant>
        <vt:i4>5</vt:i4>
      </vt:variant>
      <vt:variant>
        <vt:lpwstr/>
      </vt:variant>
      <vt:variant>
        <vt:lpwstr>Par2</vt:lpwstr>
      </vt:variant>
      <vt:variant>
        <vt:i4>5439490</vt:i4>
      </vt:variant>
      <vt:variant>
        <vt:i4>69</vt:i4>
      </vt:variant>
      <vt:variant>
        <vt:i4>0</vt:i4>
      </vt:variant>
      <vt:variant>
        <vt:i4>5</vt:i4>
      </vt:variant>
      <vt:variant>
        <vt:lpwstr/>
      </vt:variant>
      <vt:variant>
        <vt:lpwstr>Par2</vt:lpwstr>
      </vt:variant>
      <vt:variant>
        <vt:i4>5308418</vt:i4>
      </vt:variant>
      <vt:variant>
        <vt:i4>66</vt:i4>
      </vt:variant>
      <vt:variant>
        <vt:i4>0</vt:i4>
      </vt:variant>
      <vt:variant>
        <vt:i4>5</vt:i4>
      </vt:variant>
      <vt:variant>
        <vt:lpwstr/>
      </vt:variant>
      <vt:variant>
        <vt:lpwstr>Par0</vt:lpwstr>
      </vt:variant>
      <vt:variant>
        <vt:i4>5570562</vt:i4>
      </vt:variant>
      <vt:variant>
        <vt:i4>63</vt:i4>
      </vt:variant>
      <vt:variant>
        <vt:i4>0</vt:i4>
      </vt:variant>
      <vt:variant>
        <vt:i4>5</vt:i4>
      </vt:variant>
      <vt:variant>
        <vt:lpwstr/>
      </vt:variant>
      <vt:variant>
        <vt:lpwstr>Par4</vt:lpwstr>
      </vt:variant>
      <vt:variant>
        <vt:i4>5570562</vt:i4>
      </vt:variant>
      <vt:variant>
        <vt:i4>60</vt:i4>
      </vt:variant>
      <vt:variant>
        <vt:i4>0</vt:i4>
      </vt:variant>
      <vt:variant>
        <vt:i4>5</vt:i4>
      </vt:variant>
      <vt:variant>
        <vt:lpwstr/>
      </vt:variant>
      <vt:variant>
        <vt:lpwstr>Par4</vt:lpwstr>
      </vt:variant>
      <vt:variant>
        <vt:i4>2228330</vt:i4>
      </vt:variant>
      <vt:variant>
        <vt:i4>57</vt:i4>
      </vt:variant>
      <vt:variant>
        <vt:i4>0</vt:i4>
      </vt:variant>
      <vt:variant>
        <vt:i4>5</vt:i4>
      </vt:variant>
      <vt:variant>
        <vt:lpwstr>consultantplus://offline/ref=1CB131AAE4F04A7BF62999974E8CDB88739738925B5744142BFA91B21722E208C3D2E2E276B8670DlCJ8I</vt:lpwstr>
      </vt:variant>
      <vt:variant>
        <vt:lpwstr/>
      </vt:variant>
      <vt:variant>
        <vt:i4>2228325</vt:i4>
      </vt:variant>
      <vt:variant>
        <vt:i4>54</vt:i4>
      </vt:variant>
      <vt:variant>
        <vt:i4>0</vt:i4>
      </vt:variant>
      <vt:variant>
        <vt:i4>5</vt:i4>
      </vt:variant>
      <vt:variant>
        <vt:lpwstr>consultantplus://offline/ref=1CB131AAE4F04A7BF62999974E8CDB88739738925B5744142BFA91B21722E208C3D2E2E276B86A0ClCJFI</vt:lpwstr>
      </vt:variant>
      <vt:variant>
        <vt:lpwstr/>
      </vt:variant>
      <vt:variant>
        <vt:i4>2228325</vt:i4>
      </vt:variant>
      <vt:variant>
        <vt:i4>51</vt:i4>
      </vt:variant>
      <vt:variant>
        <vt:i4>0</vt:i4>
      </vt:variant>
      <vt:variant>
        <vt:i4>5</vt:i4>
      </vt:variant>
      <vt:variant>
        <vt:lpwstr>consultantplus://offline/ref=1CB131AAE4F04A7BF62999974E8CDB88739738925B5744142BFA91B21722E208C3D2E2E276B86A0ClCJFI</vt:lpwstr>
      </vt:variant>
      <vt:variant>
        <vt:lpwstr/>
      </vt:variant>
      <vt:variant>
        <vt:i4>5242882</vt:i4>
      </vt:variant>
      <vt:variant>
        <vt:i4>48</vt:i4>
      </vt:variant>
      <vt:variant>
        <vt:i4>0</vt:i4>
      </vt:variant>
      <vt:variant>
        <vt:i4>5</vt:i4>
      </vt:variant>
      <vt:variant>
        <vt:lpwstr/>
      </vt:variant>
      <vt:variant>
        <vt:lpwstr>Par13</vt:lpwstr>
      </vt:variant>
      <vt:variant>
        <vt:i4>5242882</vt:i4>
      </vt:variant>
      <vt:variant>
        <vt:i4>45</vt:i4>
      </vt:variant>
      <vt:variant>
        <vt:i4>0</vt:i4>
      </vt:variant>
      <vt:variant>
        <vt:i4>5</vt:i4>
      </vt:variant>
      <vt:variant>
        <vt:lpwstr/>
      </vt:variant>
      <vt:variant>
        <vt:lpwstr>Par13</vt:lpwstr>
      </vt:variant>
      <vt:variant>
        <vt:i4>2228330</vt:i4>
      </vt:variant>
      <vt:variant>
        <vt:i4>42</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39</vt:i4>
      </vt:variant>
      <vt:variant>
        <vt:i4>0</vt:i4>
      </vt:variant>
      <vt:variant>
        <vt:i4>5</vt:i4>
      </vt:variant>
      <vt:variant>
        <vt:lpwstr/>
      </vt:variant>
      <vt:variant>
        <vt:lpwstr>Par3</vt:lpwstr>
      </vt:variant>
      <vt:variant>
        <vt:i4>2228325</vt:i4>
      </vt:variant>
      <vt:variant>
        <vt:i4>36</vt:i4>
      </vt:variant>
      <vt:variant>
        <vt:i4>0</vt:i4>
      </vt:variant>
      <vt:variant>
        <vt:i4>5</vt:i4>
      </vt:variant>
      <vt:variant>
        <vt:lpwstr>consultantplus://offline/ref=1CB131AAE4F04A7BF62999974E8CDB88739738925B5744142BFA91B21722E208C3D2E2E276B86A0ClCJFI</vt:lpwstr>
      </vt:variant>
      <vt:variant>
        <vt:lpwstr/>
      </vt:variant>
      <vt:variant>
        <vt:i4>5570562</vt:i4>
      </vt:variant>
      <vt:variant>
        <vt:i4>33</vt:i4>
      </vt:variant>
      <vt:variant>
        <vt:i4>0</vt:i4>
      </vt:variant>
      <vt:variant>
        <vt:i4>5</vt:i4>
      </vt:variant>
      <vt:variant>
        <vt:lpwstr/>
      </vt:variant>
      <vt:variant>
        <vt:lpwstr>Par4</vt:lpwstr>
      </vt:variant>
      <vt:variant>
        <vt:i4>5570562</vt:i4>
      </vt:variant>
      <vt:variant>
        <vt:i4>30</vt:i4>
      </vt:variant>
      <vt:variant>
        <vt:i4>0</vt:i4>
      </vt:variant>
      <vt:variant>
        <vt:i4>5</vt:i4>
      </vt:variant>
      <vt:variant>
        <vt:lpwstr/>
      </vt:variant>
      <vt:variant>
        <vt:lpwstr>Par4</vt:lpwstr>
      </vt:variant>
      <vt:variant>
        <vt:i4>5570562</vt:i4>
      </vt:variant>
      <vt:variant>
        <vt:i4>27</vt:i4>
      </vt:variant>
      <vt:variant>
        <vt:i4>0</vt:i4>
      </vt:variant>
      <vt:variant>
        <vt:i4>5</vt:i4>
      </vt:variant>
      <vt:variant>
        <vt:lpwstr/>
      </vt:variant>
      <vt:variant>
        <vt:lpwstr>Par4</vt:lpwstr>
      </vt:variant>
      <vt:variant>
        <vt:i4>5570562</vt:i4>
      </vt:variant>
      <vt:variant>
        <vt:i4>24</vt:i4>
      </vt:variant>
      <vt:variant>
        <vt:i4>0</vt:i4>
      </vt:variant>
      <vt:variant>
        <vt:i4>5</vt:i4>
      </vt:variant>
      <vt:variant>
        <vt:lpwstr/>
      </vt:variant>
      <vt:variant>
        <vt:lpwstr>Par4</vt:lpwstr>
      </vt:variant>
      <vt:variant>
        <vt:i4>5373954</vt:i4>
      </vt:variant>
      <vt:variant>
        <vt:i4>21</vt:i4>
      </vt:variant>
      <vt:variant>
        <vt:i4>0</vt:i4>
      </vt:variant>
      <vt:variant>
        <vt:i4>5</vt:i4>
      </vt:variant>
      <vt:variant>
        <vt:lpwstr/>
      </vt:variant>
      <vt:variant>
        <vt:lpwstr>Par3</vt:lpwstr>
      </vt:variant>
      <vt:variant>
        <vt:i4>5373954</vt:i4>
      </vt:variant>
      <vt:variant>
        <vt:i4>18</vt:i4>
      </vt:variant>
      <vt:variant>
        <vt:i4>0</vt:i4>
      </vt:variant>
      <vt:variant>
        <vt:i4>5</vt:i4>
      </vt:variant>
      <vt:variant>
        <vt:lpwstr/>
      </vt:variant>
      <vt:variant>
        <vt:lpwstr>Par3</vt:lpwstr>
      </vt:variant>
      <vt:variant>
        <vt:i4>2228326</vt:i4>
      </vt:variant>
      <vt:variant>
        <vt:i4>15</vt:i4>
      </vt:variant>
      <vt:variant>
        <vt:i4>0</vt:i4>
      </vt:variant>
      <vt:variant>
        <vt:i4>5</vt:i4>
      </vt:variant>
      <vt:variant>
        <vt:lpwstr>consultantplus://offline/ref=1CB131AAE4F04A7BF62999974E8CDB88739738925B5744142BFA91B21722E208C3D2E2E276B86A0DlCJBI</vt:lpwstr>
      </vt:variant>
      <vt:variant>
        <vt:lpwstr/>
      </vt:variant>
      <vt:variant>
        <vt:i4>5570562</vt:i4>
      </vt:variant>
      <vt:variant>
        <vt:i4>12</vt:i4>
      </vt:variant>
      <vt:variant>
        <vt:i4>0</vt:i4>
      </vt:variant>
      <vt:variant>
        <vt:i4>5</vt:i4>
      </vt:variant>
      <vt:variant>
        <vt:lpwstr/>
      </vt:variant>
      <vt:variant>
        <vt:lpwstr>Par4</vt:lpwstr>
      </vt:variant>
      <vt:variant>
        <vt:i4>7471157</vt:i4>
      </vt:variant>
      <vt:variant>
        <vt:i4>9</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6</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3</vt:i4>
      </vt:variant>
      <vt:variant>
        <vt:i4>0</vt:i4>
      </vt:variant>
      <vt:variant>
        <vt:i4>5</vt:i4>
      </vt:variant>
      <vt:variant>
        <vt:lpwstr>consultantplus://offline/ref=B4222A4784C72B00C79743E9399F5060B37CF07B0994A2F703D7B567BC9E952E9375CD7329OFhAH</vt:lpwstr>
      </vt:variant>
      <vt:variant>
        <vt:lpwstr/>
      </vt:variant>
      <vt:variant>
        <vt:i4>7602231</vt:i4>
      </vt:variant>
      <vt:variant>
        <vt:i4>0</vt:i4>
      </vt:variant>
      <vt:variant>
        <vt:i4>0</vt:i4>
      </vt:variant>
      <vt:variant>
        <vt:i4>5</vt:i4>
      </vt:variant>
      <vt:variant>
        <vt:lpwstr>consultantplus://offline/ref=94D0C761F934A71D41AF9B8E0E83187971D9B6C4A8902B73F310C92E6709281FADD45B630391e7KEJ</vt:lpwstr>
      </vt:variant>
      <vt:variant>
        <vt:lpwstr/>
      </vt:variant>
      <vt:variant>
        <vt:i4>2490472</vt:i4>
      </vt:variant>
      <vt:variant>
        <vt:i4>0</vt:i4>
      </vt:variant>
      <vt:variant>
        <vt:i4>0</vt:i4>
      </vt:variant>
      <vt:variant>
        <vt:i4>5</vt:i4>
      </vt:variant>
      <vt:variant>
        <vt:lpwstr>consultantplus://offline/ref=A9F614E775DCEDB3CE8BED86D580D2D3272D56C67C6204065C3F901E2A0E848AD54CC66229B9EAFFA6F5332C8E9E7BC3C5A78ABC2DE72F66J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cp:lastModifiedBy>user</cp:lastModifiedBy>
  <cp:revision>2</cp:revision>
  <cp:lastPrinted>2019-11-11T07:08:00Z</cp:lastPrinted>
  <dcterms:created xsi:type="dcterms:W3CDTF">2020-07-15T13:21:00Z</dcterms:created>
  <dcterms:modified xsi:type="dcterms:W3CDTF">2020-07-15T13:21:00Z</dcterms:modified>
</cp:coreProperties>
</file>